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4775D" w:rsidTr="0094775D">
        <w:trPr>
          <w:trHeight w:val="697"/>
        </w:trPr>
        <w:tc>
          <w:tcPr>
            <w:tcW w:w="9720" w:type="dxa"/>
          </w:tcPr>
          <w:p w:rsidR="0094775D" w:rsidRPr="0094775D" w:rsidRDefault="0094775D" w:rsidP="0094775D">
            <w:pPr>
              <w:pStyle w:val="xl65"/>
              <w:spacing w:line="276" w:lineRule="auto"/>
              <w:rPr>
                <w:b/>
                <w:sz w:val="40"/>
                <w:szCs w:val="20"/>
              </w:rPr>
            </w:pPr>
            <w:bookmarkStart w:id="0" w:name="_GoBack"/>
            <w:bookmarkEnd w:id="0"/>
            <w:r w:rsidRPr="0094775D">
              <w:rPr>
                <w:rFonts w:hint="eastAsia"/>
                <w:b/>
                <w:sz w:val="40"/>
                <w:szCs w:val="20"/>
              </w:rPr>
              <w:t>개인정보 수집 및 이용 동의서</w:t>
            </w:r>
          </w:p>
        </w:tc>
      </w:tr>
    </w:tbl>
    <w:p w:rsidR="0094775D" w:rsidRPr="0094775D" w:rsidRDefault="0094775D" w:rsidP="00D9750B">
      <w:pPr>
        <w:pStyle w:val="xl65"/>
        <w:spacing w:line="276" w:lineRule="auto"/>
        <w:jc w:val="both"/>
        <w:rPr>
          <w:sz w:val="12"/>
          <w:szCs w:val="20"/>
        </w:rPr>
      </w:pPr>
    </w:p>
    <w:p w:rsidR="00D9750B" w:rsidRDefault="00D9750B" w:rsidP="00D9750B">
      <w:pPr>
        <w:pStyle w:val="xl65"/>
        <w:spacing w:line="276" w:lineRule="auto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대한변호사협회는 외국법자문사 등록신청, </w:t>
      </w:r>
      <w:r>
        <w:rPr>
          <w:rFonts w:hint="eastAsia"/>
          <w:sz w:val="20"/>
          <w:szCs w:val="20"/>
          <w:u w:val="single" w:color="000000"/>
        </w:rPr>
        <w:t>등록갱신 및 각종 신고</w:t>
      </w:r>
      <w:r>
        <w:rPr>
          <w:rFonts w:hint="eastAsia"/>
          <w:sz w:val="20"/>
          <w:szCs w:val="20"/>
        </w:rPr>
        <w:t xml:space="preserve">를 위한 개인정보 수집·이용·제공을 위하여 개인정보보호법 제15조(개인정보의 수집·이용), 제23조(민감 정보의 처리제한), 제24조(고유식별정보의 처리 제한)에 따라 귀하의 동의를 얻어야 합니다. 이에 본인은 </w:t>
      </w:r>
      <w:r>
        <w:rPr>
          <w:rFonts w:hint="eastAsia"/>
          <w:sz w:val="20"/>
          <w:szCs w:val="20"/>
          <w:u w:val="single" w:color="000000"/>
        </w:rPr>
        <w:t>대한변호사협회 개인정보처리지침에 근거하여</w:t>
      </w:r>
      <w:r>
        <w:rPr>
          <w:rFonts w:hint="eastAsia"/>
          <w:sz w:val="20"/>
          <w:szCs w:val="20"/>
        </w:rPr>
        <w:t xml:space="preserve"> 본인의 개인정보를 수집 및 이용하는 것에 동의합니다.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9750B" w:rsidTr="0094775D">
        <w:trPr>
          <w:trHeight w:val="7830"/>
        </w:trPr>
        <w:tc>
          <w:tcPr>
            <w:tcW w:w="9795" w:type="dxa"/>
          </w:tcPr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b/>
                <w:bCs/>
                <w:sz w:val="20"/>
                <w:szCs w:val="20"/>
              </w:rPr>
              <w:t>1. 수집 및 이용 목적</w:t>
            </w:r>
            <w:r>
              <w:rPr>
                <w:rFonts w:hint="eastAsia"/>
                <w:sz w:val="20"/>
                <w:szCs w:val="20"/>
              </w:rPr>
              <w:t>(공통) 외국법자문사 등록(갱신) 및 각종 신고를 위한 신청자의 본인 확인, 등록(갱신)여부 결정 및 통지[등록(갱신) 된 경우] 회원의 관리</w:t>
            </w:r>
            <w:r>
              <w:rPr>
                <w:rFonts w:ascii="MS Mincho" w:eastAsia="MS Mincho" w:hAnsi="MS Mincho" w:cs="MS Mincho" w:hint="eastAsia"/>
                <w:sz w:val="20"/>
                <w:szCs w:val="20"/>
              </w:rPr>
              <w:t>‧</w:t>
            </w:r>
            <w:r>
              <w:rPr>
                <w:rFonts w:cs="맑은 고딕" w:hint="eastAsia"/>
                <w:sz w:val="20"/>
                <w:szCs w:val="20"/>
              </w:rPr>
              <w:t>감독</w:t>
            </w:r>
            <w:r>
              <w:rPr>
                <w:rFonts w:hint="eastAsia"/>
                <w:sz w:val="20"/>
                <w:szCs w:val="20"/>
              </w:rPr>
              <w:t xml:space="preserve"> 및 소관 업무의 수행에 필요한 사무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  <w:r>
              <w:rPr>
                <w:rFonts w:ascii="맑은 고딕" w:eastAsia="맑은 고딕" w:hAnsi="맑은 고딕" w:hint="eastAsia"/>
              </w:rPr>
              <w:t>동의 □ 동의하지 않음□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2. 수집하려는 개인정보의 항목(밑줄은 민감정보)</w:t>
            </w: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sz w:val="20"/>
                <w:szCs w:val="20"/>
              </w:rPr>
              <w:t>(1) 개인정보 (누락할 경우 등록심사 대상에서 제외)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left"/>
            </w:pPr>
            <w:r>
              <w:rPr>
                <w:rFonts w:ascii="맑은 고딕" w:eastAsia="맑은 고딕" w:hAnsi="맑은 고딕" w:hint="eastAsia"/>
              </w:rPr>
              <w:t xml:space="preserve">성명, 사진, (휴대)전화번호, 이메일, 생년월일, 주소 및 등록기준지, 사무소 명칭, 사무소 주소, 국적, 자격승인 및 </w:t>
            </w:r>
            <w:r>
              <w:rPr>
                <w:rFonts w:ascii="맑은 고딕" w:eastAsia="맑은 고딕" w:hAnsi="맑은 고딕" w:hint="eastAsia"/>
                <w:u w:val="single" w:color="000000"/>
              </w:rPr>
              <w:t>징계정보, 범죄경력자료</w:t>
            </w:r>
            <w:r>
              <w:rPr>
                <w:rFonts w:ascii="맑은 고딕" w:eastAsia="맑은 고딕" w:hAnsi="맑은 고딕" w:hint="eastAsia"/>
              </w:rPr>
              <w:t xml:space="preserve"> 기타 이력서 및 경력증명서 등 제출서류에 기재된 각종 개인정보 일체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  <w:r>
              <w:rPr>
                <w:rFonts w:ascii="맑은 고딕" w:eastAsia="맑은 고딕" w:hAnsi="맑은 고딕" w:hint="eastAsia"/>
              </w:rPr>
              <w:t>동의 □ 동의하지 않음□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sz w:val="20"/>
                <w:szCs w:val="20"/>
              </w:rPr>
              <w:t>(2) 고유식별정보 (누락할 경우 등록심사 대상에서 제외될 수 있음)</w:t>
            </w: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sz w:val="20"/>
                <w:szCs w:val="20"/>
              </w:rPr>
              <w:t>주민등록번호, 외국인등록번호, 여권번호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  <w:r>
              <w:rPr>
                <w:rFonts w:ascii="맑은 고딕" w:eastAsia="맑은 고딕" w:hAnsi="맑은 고딕" w:hint="eastAsia"/>
              </w:rPr>
              <w:t>동의 □ 동의하지 않음□</w:t>
            </w: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b/>
                <w:bCs/>
                <w:sz w:val="20"/>
                <w:szCs w:val="20"/>
              </w:rPr>
              <w:t>3. 개인정보의 보유 및 이용기간</w:t>
            </w: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sz w:val="20"/>
                <w:szCs w:val="20"/>
              </w:rPr>
              <w:t>(대한변호사협회 개인정보 처리지침 별표 2에 따름)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  <w:r>
              <w:rPr>
                <w:rFonts w:ascii="맑은 고딕" w:eastAsia="맑은 고딕" w:hAnsi="맑은 고딕" w:hint="eastAsia"/>
              </w:rPr>
              <w:t>동의 □ 동의하지 않음□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b/>
                <w:bCs/>
                <w:sz w:val="20"/>
                <w:szCs w:val="20"/>
              </w:rPr>
              <w:t>4. 개인정보를 제공받는 제3자</w:t>
            </w:r>
          </w:p>
          <w:p w:rsidR="00D9750B" w:rsidRDefault="00D9750B" w:rsidP="00D9750B">
            <w:pPr>
              <w:pStyle w:val="xl72"/>
              <w:spacing w:line="240" w:lineRule="auto"/>
              <w:ind w:left="227"/>
              <w:jc w:val="both"/>
            </w:pPr>
            <w:r>
              <w:rPr>
                <w:rFonts w:hint="eastAsia"/>
                <w:sz w:val="20"/>
                <w:szCs w:val="20"/>
              </w:rPr>
              <w:t>(대한변호사협회 개인정보 처리지침 별표 1에 따름)</w:t>
            </w:r>
          </w:p>
          <w:p w:rsidR="00D9750B" w:rsidRDefault="00D9750B" w:rsidP="00D9750B">
            <w:pPr>
              <w:pStyle w:val="a4"/>
              <w:spacing w:line="240" w:lineRule="auto"/>
              <w:ind w:left="227"/>
              <w:jc w:val="right"/>
            </w:pPr>
            <w:r>
              <w:rPr>
                <w:rFonts w:ascii="맑은 고딕" w:eastAsia="맑은 고딕" w:hAnsi="맑은 고딕" w:hint="eastAsia"/>
              </w:rPr>
              <w:t>동의 □ 동의하지 않음□</w:t>
            </w:r>
          </w:p>
        </w:tc>
      </w:tr>
      <w:tr w:rsidR="00D9750B" w:rsidTr="0094775D">
        <w:trPr>
          <w:trHeight w:val="329"/>
        </w:trPr>
        <w:tc>
          <w:tcPr>
            <w:tcW w:w="9795" w:type="dxa"/>
          </w:tcPr>
          <w:p w:rsidR="00D9750B" w:rsidRPr="00D9750B" w:rsidRDefault="00D9750B" w:rsidP="00D9750B">
            <w:pPr>
              <w:pStyle w:val="a4"/>
              <w:jc w:val="center"/>
            </w:pPr>
            <w:r>
              <w:rPr>
                <w:b/>
                <w:bCs/>
              </w:rPr>
              <w:tab/>
            </w:r>
            <w:r>
              <w:rPr>
                <w:rFonts w:ascii="맑은 고딕" w:eastAsia="맑은 고딕" w:hAnsi="맑은 고딕" w:hint="eastAsia"/>
              </w:rPr>
              <w:t>모두 동의 □     모두 동의하지 않음□</w:t>
            </w:r>
          </w:p>
        </w:tc>
      </w:tr>
      <w:tr w:rsidR="00D9750B" w:rsidTr="0094775D">
        <w:trPr>
          <w:trHeight w:val="70"/>
        </w:trPr>
        <w:tc>
          <w:tcPr>
            <w:tcW w:w="9795" w:type="dxa"/>
          </w:tcPr>
          <w:p w:rsidR="00D9750B" w:rsidRPr="00D9750B" w:rsidRDefault="00D9750B" w:rsidP="00D9750B">
            <w:pPr>
              <w:pStyle w:val="a4"/>
              <w:spacing w:line="240" w:lineRule="auto"/>
            </w:pPr>
            <w:r w:rsidRPr="0094775D">
              <w:rPr>
                <w:rFonts w:ascii="맑은 고딕" w:eastAsia="맑은 고딕" w:hAnsi="맑은 고딕" w:hint="eastAsia"/>
                <w:b/>
                <w:bCs/>
                <w:sz w:val="18"/>
              </w:rPr>
              <w:t xml:space="preserve">동의를 거절할 경우의 불이익 </w:t>
            </w:r>
            <w:r w:rsidRPr="0094775D">
              <w:rPr>
                <w:rFonts w:hint="eastAsia"/>
                <w:b/>
                <w:bCs/>
                <w:sz w:val="18"/>
              </w:rPr>
              <w:t xml:space="preserve">: </w:t>
            </w:r>
            <w:r w:rsidRPr="0094775D">
              <w:rPr>
                <w:rFonts w:ascii="맑은 고딕" w:eastAsia="맑은 고딕" w:hAnsi="맑은 고딕" w:hint="eastAsia"/>
                <w:sz w:val="18"/>
              </w:rPr>
              <w:t>신청자는 위와 같은 개인정보의 수집 및 이용을 거부할 수 있습니다. 다만, 동의 거부 시에는 각종 회원 등록•신청(외국법자문사의 등록 등 각종 신청ㆍ신고 등의 서비스)을 할 수 없음에 유의해 주시기 바랍니다.</w:t>
            </w:r>
          </w:p>
        </w:tc>
      </w:tr>
    </w:tbl>
    <w:p w:rsidR="0094775D" w:rsidRDefault="0094775D" w:rsidP="0094775D">
      <w:pPr>
        <w:pStyle w:val="a4"/>
        <w:jc w:val="center"/>
        <w:rPr>
          <w:rFonts w:ascii="맑은 고딕" w:eastAsia="맑은 고딕" w:hAnsi="맑은 고딕"/>
          <w:b/>
          <w:bCs/>
          <w:sz w:val="24"/>
          <w:szCs w:val="24"/>
          <w:u w:val="single" w:color="000000"/>
        </w:rPr>
      </w:pPr>
      <w:r>
        <w:rPr>
          <w:rFonts w:ascii="맑은 고딕" w:eastAsia="맑은 고딕" w:hAnsi="맑은 고딕" w:hint="eastAsia"/>
          <w:b/>
          <w:bCs/>
          <w:sz w:val="24"/>
          <w:szCs w:val="24"/>
          <w:u w:val="single" w:color="000000"/>
        </w:rPr>
        <w:t>※ 본인은 상기 내용과 같이 개인정보를 수집 · 이용하는 데 동의합니다.</w:t>
      </w:r>
    </w:p>
    <w:p w:rsidR="0094775D" w:rsidRDefault="004B441E" w:rsidP="0094775D">
      <w:pPr>
        <w:pStyle w:val="a4"/>
        <w:spacing w:line="276" w:lineRule="auto"/>
        <w:ind w:right="200"/>
        <w:jc w:val="right"/>
      </w:pPr>
      <w:r>
        <w:rPr>
          <w:rFonts w:ascii="맑은 고딕" w:eastAsia="맑은 고딕" w:hAnsi="맑은 고딕" w:hint="eastAsia"/>
          <w:sz w:val="24"/>
          <w:szCs w:val="24"/>
        </w:rPr>
        <w:t xml:space="preserve">    </w:t>
      </w:r>
      <w:r w:rsidR="0094775D">
        <w:rPr>
          <w:rFonts w:ascii="맑은 고딕" w:eastAsia="맑은 고딕" w:hAnsi="맑은 고딕" w:hint="eastAsia"/>
          <w:sz w:val="24"/>
          <w:szCs w:val="24"/>
        </w:rPr>
        <w:t>작성일</w:t>
      </w:r>
      <w:r>
        <w:rPr>
          <w:rFonts w:ascii="맑은 고딕" w:eastAsia="맑은 고딕" w:hAnsi="맑은 고딕" w:hint="eastAsia"/>
          <w:sz w:val="24"/>
          <w:szCs w:val="24"/>
        </w:rPr>
        <w:t xml:space="preserve"> :       </w:t>
      </w:r>
      <w:r w:rsidR="0094775D">
        <w:rPr>
          <w:rFonts w:ascii="맑은 고딕" w:eastAsia="맑은 고딕" w:hAnsi="맑은 고딕" w:hint="eastAsia"/>
          <w:sz w:val="24"/>
          <w:szCs w:val="24"/>
        </w:rPr>
        <w:t>년    월     일</w:t>
      </w:r>
    </w:p>
    <w:p w:rsidR="007A581D" w:rsidRDefault="0094775D" w:rsidP="0094775D">
      <w:pPr>
        <w:pStyle w:val="a4"/>
        <w:spacing w:line="276" w:lineRule="auto"/>
        <w:ind w:right="200"/>
        <w:jc w:val="right"/>
        <w:rPr>
          <w:rFonts w:ascii="맑은 고딕" w:eastAsia="맑은 고딕" w:hAnsi="맑은 고딕"/>
          <w:sz w:val="24"/>
          <w:szCs w:val="24"/>
        </w:rPr>
      </w:pPr>
      <w:r>
        <w:rPr>
          <w:rFonts w:ascii="맑은 고딕" w:eastAsia="맑은 고딕" w:hAnsi="맑은 고딕" w:hint="eastAsia"/>
          <w:sz w:val="24"/>
          <w:szCs w:val="24"/>
        </w:rPr>
        <w:t>상기 동의자 :              (인)</w:t>
      </w:r>
    </w:p>
    <w:p w:rsidR="00B40FE3" w:rsidRPr="00B40FE3" w:rsidRDefault="00B40FE3" w:rsidP="00B40FE3">
      <w:pPr>
        <w:wordWrap/>
        <w:snapToGrid w:val="0"/>
        <w:spacing w:line="384" w:lineRule="auto"/>
        <w:jc w:val="center"/>
        <w:textAlignment w:val="baseline"/>
        <w:rPr>
          <w:rFonts w:ascii="HY울릉도M" w:eastAsia="굴림" w:hAnsi="굴림" w:cs="굴림"/>
          <w:color w:val="000000"/>
          <w:kern w:val="0"/>
          <w:sz w:val="40"/>
          <w:szCs w:val="40"/>
        </w:rPr>
      </w:pPr>
      <w:r w:rsidRPr="00B40FE3">
        <w:rPr>
          <w:rFonts w:ascii="HY울릉도M" w:eastAsia="HY울릉도M" w:hAnsi="굴림" w:cs="굴림" w:hint="eastAsia"/>
          <w:color w:val="000000"/>
          <w:spacing w:val="-8"/>
          <w:kern w:val="0"/>
          <w:sz w:val="40"/>
          <w:szCs w:val="40"/>
        </w:rPr>
        <w:lastRenderedPageBreak/>
        <w:t>대한변호사협회 개인정보 처리지침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tabs>
          <w:tab w:val="right" w:leader="middleDot" w:pos="9410"/>
        </w:tabs>
        <w:wordWrap/>
        <w:snapToGrid w:val="0"/>
        <w:spacing w:line="432" w:lineRule="auto"/>
        <w:ind w:left="690" w:hanging="690"/>
        <w:jc w:val="right"/>
        <w:textAlignment w:val="baseline"/>
        <w:rPr>
          <w:rFonts w:ascii="바탕" w:eastAsia="굴림" w:hAnsi="굴림" w:cs="굴림"/>
          <w:b/>
          <w:bCs/>
          <w:color w:val="000000"/>
          <w:kern w:val="0"/>
          <w:szCs w:val="20"/>
        </w:rPr>
      </w:pPr>
      <w:r w:rsidRPr="00B40FE3">
        <w:rPr>
          <w:rFonts w:ascii="바탕" w:eastAsia="굴림" w:hAnsi="굴림" w:cs="굴림"/>
          <w:b/>
          <w:bCs/>
          <w:noProof/>
          <w:color w:val="000000"/>
          <w:kern w:val="0"/>
          <w:szCs w:val="20"/>
        </w:rPr>
        <w:drawing>
          <wp:inline distT="0" distB="0" distL="0" distR="0">
            <wp:extent cx="866775" cy="409575"/>
            <wp:effectExtent l="0" t="0" r="0" b="0"/>
            <wp:docPr id="1" name="그림 1" descr="DRW00000b542c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414032992" descr="DRW00000b542cc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4"/>
        <w:gridCol w:w="1327"/>
      </w:tblGrid>
      <w:tr w:rsidR="00B40FE3" w:rsidRPr="00B40FE3" w:rsidTr="00B40FE3">
        <w:trPr>
          <w:trHeight w:val="298"/>
        </w:trPr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40FE3" w:rsidRPr="00B40FE3" w:rsidRDefault="00B40FE3" w:rsidP="00B40FE3">
            <w:pPr>
              <w:tabs>
                <w:tab w:val="left" w:pos="458"/>
                <w:tab w:val="left" w:pos="750"/>
                <w:tab w:val="left" w:pos="1074"/>
                <w:tab w:val="left" w:pos="1434"/>
              </w:tabs>
              <w:snapToGrid w:val="0"/>
              <w:spacing w:line="348" w:lineRule="auto"/>
              <w:textAlignment w:val="baseline"/>
              <w:rPr>
                <w:rFonts w:ascii="-윤명조320" w:eastAsia="굴림" w:hAnsi="굴림" w:cs="굴림"/>
                <w:color w:val="000000"/>
                <w:spacing w:val="-8"/>
                <w:w w:val="98"/>
                <w:kern w:val="0"/>
                <w:sz w:val="16"/>
                <w:szCs w:val="16"/>
              </w:rPr>
            </w:pPr>
            <w:r w:rsidRPr="00B40FE3">
              <w:rPr>
                <w:rFonts w:ascii="-윤명조320" w:eastAsia="굴림" w:hAnsi="굴림" w:cs="굴림"/>
                <w:noProof/>
                <w:color w:val="000000"/>
                <w:spacing w:val="-8"/>
                <w:w w:val="98"/>
                <w:kern w:val="0"/>
                <w:sz w:val="16"/>
                <w:szCs w:val="16"/>
              </w:rPr>
              <mc:AlternateContent>
                <mc:Choice Requires="wps">
                  <w:drawing>
                    <wp:inline distT="0" distB="0" distL="0" distR="0">
                      <wp:extent cx="381000" cy="153670"/>
                      <wp:effectExtent l="5715" t="3175" r="3810" b="5080"/>
                      <wp:docPr id="4" name="_x4140340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153670"/>
                              </a:xfrm>
                              <a:prstGeom prst="roundRect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DEDE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40FE3" w:rsidRDefault="00B40FE3" w:rsidP="00B40FE3">
                                  <w:pPr>
                                    <w:pStyle w:val="a4"/>
                                    <w:jc w:val="center"/>
                                  </w:pPr>
                                  <w:r>
                                    <w:rPr>
                                      <w:rFonts w:ascii="-윤고딕130" w:eastAsia="-윤고딕130" w:hint="eastAsia"/>
                                      <w:sz w:val="17"/>
                                      <w:szCs w:val="17"/>
                                    </w:rPr>
                                    <w:t>개정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id="_x414034000" o:spid="_x0000_s1026" style="width:30pt;height:1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" fillcolor="#dedede" stroked="f">
                      <v:textbox>
                        <w:txbxContent>
                          <w:p w:rsidR="00B40FE3" w:rsidRDefault="00B40FE3" w:rsidP="00B40FE3">
                            <w:pPr>
                              <w:pStyle w:val="a4"/>
                              <w:jc w:val="center"/>
                            </w:pPr>
                            <w:r>
                              <w:rPr>
                                <w:rFonts w:ascii="-윤고딕130" w:eastAsia="-윤고딕130" w:hint="eastAsia"/>
                                <w:sz w:val="17"/>
                                <w:szCs w:val="17"/>
                              </w:rPr>
                              <w:t>개정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327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40FE3" w:rsidRPr="00B40FE3" w:rsidRDefault="00B40FE3" w:rsidP="00B40FE3">
            <w:pPr>
              <w:tabs>
                <w:tab w:val="left" w:pos="458"/>
                <w:tab w:val="left" w:pos="750"/>
                <w:tab w:val="left" w:pos="1074"/>
                <w:tab w:val="left" w:pos="1434"/>
              </w:tabs>
              <w:snapToGrid w:val="0"/>
              <w:spacing w:line="348" w:lineRule="auto"/>
              <w:textAlignment w:val="baseline"/>
              <w:rPr>
                <w:rFonts w:ascii="-윤명조320" w:eastAsia="굴림" w:hAnsi="굴림" w:cs="굴림"/>
                <w:color w:val="000000"/>
                <w:spacing w:val="-8"/>
                <w:w w:val="98"/>
                <w:kern w:val="0"/>
                <w:sz w:val="16"/>
                <w:szCs w:val="16"/>
              </w:rPr>
            </w:pPr>
            <w:r w:rsidRPr="00B40FE3">
              <w:rPr>
                <w:rFonts w:ascii="-윤명조320" w:eastAsia="-윤명조320" w:hAnsi="굴림" w:cs="굴림"/>
                <w:color w:val="000000"/>
                <w:spacing w:val="-8"/>
                <w:w w:val="98"/>
                <w:kern w:val="0"/>
                <w:sz w:val="16"/>
                <w:szCs w:val="16"/>
              </w:rPr>
              <w:t>2019. 9. 2.</w:t>
            </w:r>
          </w:p>
          <w:p w:rsidR="00B40FE3" w:rsidRPr="00B40FE3" w:rsidRDefault="00B40FE3" w:rsidP="00B40FE3">
            <w:pPr>
              <w:tabs>
                <w:tab w:val="left" w:pos="458"/>
                <w:tab w:val="left" w:pos="750"/>
                <w:tab w:val="left" w:pos="1074"/>
                <w:tab w:val="left" w:pos="1434"/>
              </w:tabs>
              <w:snapToGrid w:val="0"/>
              <w:spacing w:line="348" w:lineRule="auto"/>
              <w:textAlignment w:val="baseline"/>
              <w:rPr>
                <w:rFonts w:ascii="-윤명조320" w:eastAsia="굴림" w:hAnsi="굴림" w:cs="굴림"/>
                <w:color w:val="000000"/>
                <w:spacing w:val="-8"/>
                <w:w w:val="98"/>
                <w:kern w:val="0"/>
                <w:sz w:val="16"/>
                <w:szCs w:val="16"/>
              </w:rPr>
            </w:pPr>
            <w:r w:rsidRPr="00B40FE3">
              <w:rPr>
                <w:rFonts w:ascii="-윤명조320" w:eastAsia="-윤명조320" w:hAnsi="굴림" w:cs="굴림"/>
                <w:color w:val="000000"/>
                <w:spacing w:val="-8"/>
                <w:w w:val="98"/>
                <w:kern w:val="0"/>
                <w:sz w:val="16"/>
                <w:szCs w:val="16"/>
              </w:rPr>
              <w:t>2021. 4. 26.</w:t>
            </w:r>
          </w:p>
        </w:tc>
      </w:tr>
    </w:tbl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wordWrap/>
        <w:snapToGrid w:val="0"/>
        <w:spacing w:after="4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8"/>
          <w:szCs w:val="28"/>
        </w:rPr>
        <w:t>1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장 총 칙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[목적]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지침은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보호법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법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 및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보호법 시행령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시행령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대한변호사협회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 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가 준수하여야 하는 개인정보의 처리기준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침해의 유형 및 예방조치 등에 관한 세부적인 사항을 규정함을 목적으로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[용어의 정의]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지침에서 사용하는 용어의 뜻은 다음과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란 살아 있는 개인에 관한 정보로서 성명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주민등록번호 및 영상 등을 통하여 개인을 알아볼 수 있는 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해당 정보만으로는 특정 개인을 알아볼 수 없더라도 다른 정보와 쉽게 결합하여 알아볼 수 있는 것을 포함한다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를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처리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란 개인정보의 수집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생성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연계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연동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기록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저장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보유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가공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편집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검색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출력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정정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訂正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복구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이용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제공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공개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파기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破棄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밖에 이와 유사한 행위를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란 처리되는 정보에 의하여 알아볼 수 있는 사람으로서 그 정보의 주체가 되는 사람을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개인정보파일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이란 개인정보를 쉽게 검색할 수 있도록 일정한 규칙에 따라 체계적으로 배열하거나 구성한 개인정보의 집합물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集合物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을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보호책임자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란 개인정보처리자의 개인정보 처리에 관한 업무를 총괄해서 책임지거나 업무처리를 최종적으로 결정하는 자로서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지위에 해당하는 자를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6.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개인정보취급자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란 개인정보처리자의 지휘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감독을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받아 개인정보를 처리하는 업무를 담당하는 자로서 직접 개인정보에 관한 업무를 담당하는 자와 그 밖에 업무상 필요에 의해 개인정보에 접근하여 처리하는 모든 자를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7.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개인정보처리시스템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이란 개인정보를 처리할 수 있도록 체계적으로 구성한 데이터베이스시스템을 말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lastRenderedPageBreak/>
        <w:t>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8.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영상정보처리기기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란 일정한 공간에 지속적으로 설치되어 사람 또는 사물의 영상 등을 촬영하거나 이를 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무선망을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통하여 전송하는 장치로서 시행령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폐쇄회로 텔레비전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(CCTV)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및 네트워크 카메라를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9.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개인영상정보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라 함은 영상정보처리기기에 의하여 촬영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처리되는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영상정보 중 개인의 초상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행동 등 사생활과 관련된 영상으로서 해당 개인의 동일성 여부를 식별할 수 있는 정보를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 보호 원칙]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개인정보의 처리 목적을 명확하게 하여야 하고 그 목적에 필요한 범위에서 최소한의 개인정보만을 적법하고 정당하게 수집하여야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개인정보의 처리 목적에 필요한 범위에서 적합하게 개인정보를 처리하여야 하며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목적 외의 용도로 활용하여서는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개인정보의 처리 목적에 필요한 범위에서 개인정보의 정확성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완전성 및 최신성이 보장되도록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회는 개인정보의 처리 방법 및 종류 등에 따라 정보주체의 권리가 침해받을 가능성과 그 위험 정도를 고려하여 개인정보를 안전하게 관리하여야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이 회는 개인정보 처리지침 등 개인정보의 처리에 관한 사항을 공개하여야 하며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열람청구권 등 정보주체의 권리를 보장하여야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⑥ 이 회는 정보주체의 사생활 침해를 최소화하는 방법으로 개인정보를 처리하여야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⑦ 이 회는 개인정보의 익명처리가 가능한 경우에는 익명에 의하여 처리될 수 있도록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⑧ 이 회는 법 및 관계 법령에서 규정하고 있는 책임과 의무를 준수하고 실천함으로써 정보주체의 신뢰를 얻기 위하여 노력하여야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제4조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처리 목적]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회는 다음 각 호의 사무를 수행하기 위하여 개인정보를 처리한다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개인회원 및 외국회원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개인회원등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의 자격등록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등록거부 및 등록취소 등 등록에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개인회원등의 개업신고 및 이전신고 등 각종 신고의 처리에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법인회원의 설립 및 정관변경 등 각종 신청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신고의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처리에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회원의 징계에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변호사시험합격자 및 개인회원의 연수에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6.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법학전문대학원평가위원회의 평가에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7.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인터넷 홈페이지의 회원 가입 및 관리에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8.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임원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이사회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총회 및 위원회의 구성 및 관리에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9.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선거인명부 작성 및 선거홍보물 발송 등 대의원 및 협회장 선거에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10.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회원의 신분증 발급 및 회원명부의 발간에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국가기관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공공기관 및 단체 등의 변호사 추천 의뢰에 의한 회원 추천에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토론회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세미나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개최 등 이 회의 행사 안내 및 참가신청 접수 등에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대한변협신문 및 인권과 정의 등의 배송 등 재화 또는 서비스 제공에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법조윤리협의회의 자료제출 등 요구에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변호사의 정보 제공 등의 대국민 서비스 제공에 관한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16.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밖에 이 회의 회원에 대한 관리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감독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의무 등 소관 업무의 수행에 필요한 사무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17.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회원이 법원행정처의 전자소송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전자등기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전자공탁업무 시스템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법원도서관의 도서대출 서비스 등 법원의 시스템 등 이용시 필요한 개인정보 제공에 관한 사무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2021. 4. 26.)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18.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회원이 헌법재판소의 전자헌법재판센터 시스템 이용시 필요한 개인정보 제공에 관한 사무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신설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제5조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[처리하는 개인정보의 항목]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사무를 수행하기 위하여 다음 각 호의 개인정보를 처리한다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필수항목</w:t>
      </w:r>
    </w:p>
    <w:p w:rsidR="00B40FE3" w:rsidRPr="00B40FE3" w:rsidRDefault="00B40FE3" w:rsidP="00B40FE3">
      <w:pPr>
        <w:snapToGrid w:val="0"/>
        <w:spacing w:line="400" w:lineRule="auto"/>
        <w:ind w:left="1294" w:hanging="36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성명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주소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등록기준지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연락처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전자우편주소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성별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나이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학력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사진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아이핀번호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인터넷 접속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IP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등의 개인정보</w:t>
      </w:r>
    </w:p>
    <w:p w:rsidR="00B40FE3" w:rsidRPr="00B40FE3" w:rsidRDefault="00B40FE3" w:rsidP="00B40FE3">
      <w:pPr>
        <w:snapToGrid w:val="0"/>
        <w:spacing w:line="400" w:lineRule="auto"/>
        <w:ind w:left="1294" w:hanging="36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나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주민등록번호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외국인등록번호 등의 고유식별정보</w:t>
      </w:r>
    </w:p>
    <w:p w:rsidR="00B40FE3" w:rsidRPr="00B40FE3" w:rsidRDefault="00B40FE3" w:rsidP="00B40FE3">
      <w:pPr>
        <w:snapToGrid w:val="0"/>
        <w:spacing w:line="400" w:lineRule="auto"/>
        <w:ind w:left="1294" w:hanging="36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범죄경력정보 등의 민감정보</w:t>
      </w:r>
    </w:p>
    <w:p w:rsidR="00B40FE3" w:rsidRPr="00B40FE3" w:rsidRDefault="00B40FE3" w:rsidP="00B40FE3">
      <w:pPr>
        <w:snapToGrid w:val="0"/>
        <w:spacing w:line="400" w:lineRule="auto"/>
        <w:ind w:left="1708" w:hanging="170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선택항목</w:t>
      </w:r>
    </w:p>
    <w:p w:rsidR="00B40FE3" w:rsidRPr="00B40FE3" w:rsidRDefault="00B40FE3" w:rsidP="00B40FE3">
      <w:pPr>
        <w:snapToGrid w:val="0"/>
        <w:spacing w:line="400" w:lineRule="auto"/>
        <w:ind w:left="1294" w:hanging="36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변호사 자격 이외의 자격정보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수상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공직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외 경력 등의 개인정보</w:t>
      </w:r>
    </w:p>
    <w:p w:rsidR="00B40FE3" w:rsidRPr="00B40FE3" w:rsidRDefault="00B40FE3" w:rsidP="00B40FE3">
      <w:pPr>
        <w:snapToGrid w:val="0"/>
        <w:spacing w:line="400" w:lineRule="auto"/>
        <w:ind w:left="1294" w:hanging="36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나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가족정보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결혼여부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보훈여부 등의 개인정보</w:t>
      </w:r>
    </w:p>
    <w:p w:rsidR="00B40FE3" w:rsidRPr="00B40FE3" w:rsidRDefault="00B40FE3" w:rsidP="00B40FE3">
      <w:pPr>
        <w:snapToGrid w:val="0"/>
        <w:spacing w:line="400" w:lineRule="auto"/>
        <w:ind w:left="1294" w:hanging="36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취미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특기 등의 개인정보</w:t>
      </w:r>
    </w:p>
    <w:p w:rsidR="00B40FE3" w:rsidRPr="00B40FE3" w:rsidRDefault="00B40FE3" w:rsidP="00B40FE3">
      <w:pPr>
        <w:snapToGrid w:val="0"/>
        <w:spacing w:line="400" w:lineRule="auto"/>
        <w:ind w:left="1294" w:hanging="36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라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은행계좌정보 등의 개인정보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제6조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[정보주체의 권리]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정보주체는 자신의 개인정보 처리와 관련하여 다음 각 호의 권리를 가진다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처리에 관한 정보를 제공받을 권리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처리에 관한 동의 여부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동의 범위 등을 선택하고 결정할 권리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처리 여부를 확인하고 개인정보에 대하여 열람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사본의 발급을 포함한다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이하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을 요구할 권리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처리 정지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파기를 요구할 권리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처리로 인하여 발생한 피해를 신속하고 공정한 절차에 따라 구제받을 권리</w:t>
      </w:r>
    </w:p>
    <w:p w:rsidR="00B40FE3" w:rsidRPr="00B40FE3" w:rsidRDefault="00B40FE3" w:rsidP="00B40FE3">
      <w:pPr>
        <w:wordWrap/>
        <w:snapToGrid w:val="0"/>
        <w:spacing w:after="4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8"/>
          <w:szCs w:val="28"/>
        </w:rPr>
        <w:t>2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장 개인정보의 처리</w:t>
      </w:r>
    </w:p>
    <w:p w:rsidR="00B40FE3" w:rsidRPr="00B40FE3" w:rsidRDefault="00B40FE3" w:rsidP="00B40FE3">
      <w:pPr>
        <w:wordWrap/>
        <w:snapToGrid w:val="0"/>
        <w:spacing w:after="2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6"/>
          <w:szCs w:val="26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6"/>
          <w:szCs w:val="26"/>
        </w:rPr>
        <w:t>1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절 개인정보의 수집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6"/>
          <w:szCs w:val="26"/>
        </w:rPr>
        <w:t xml:space="preserve">, 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이용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6"/>
          <w:szCs w:val="26"/>
        </w:rPr>
        <w:t xml:space="preserve">, 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제공 등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제7조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수집</w:t>
      </w:r>
      <w:r w:rsidRPr="00B40FE3">
        <w:rPr>
          <w:rFonts w:ascii="MS Mincho" w:eastAsia="MS Mincho" w:hAnsi="MS Mincho" w:cs="MS Mincho" w:hint="eastAsia"/>
          <w:color w:val="000000"/>
          <w:spacing w:val="-8"/>
          <w:kern w:val="0"/>
          <w:sz w:val="21"/>
          <w:szCs w:val="21"/>
        </w:rPr>
        <w:t>․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이용]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다음 각 호의 어느 하나에 해당하는 경우에는 개인정보를 수집할 수 있으며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수집 목적의 범위에서 이용할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정보주체의 동의를 받은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법률에 특별한 규정이 있거나 법령상 의무를 준수하기 위하여 불가피한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정보주체와의 계약의 체결 및 이행을 위하여 불가피하게 필요한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 또는 그 법정대리인이 의사표시를 할 수 없는 상태에 있거나 주소불명 등으로 사전 동의를 받을 수 없는 경우로서 명백히 정보주체 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자의 급박한 생명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신체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재산의 이익을 위하여 필요하다고 인정되는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회의 정당한 이익을 달성하기 위하여 필요한 경우로서 명백하게 정보주체의 권리보다 우선하는 경우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경우 이 회의 정당한 이익과 상당한 관련이 있고 합리적인 범위를 초과하지 아니하는 경우에 한한다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동의를 받을 때에는 다음 각 호의 사항을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다음 각 호의 어느 하나의 사항을 변경하는 경우에도 이를 알리고 동의를 받아야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수집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이용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목적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수집하려는 개인정보의 항목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보유 및 이용 기간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동의를 거부할 권리가 있다는 사실 및 동의 거부에 따른 불이익이 있는 경우에는 그 불이익의 내용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제8조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수집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호의 어느 하나에 해당하여 개인정보를 수집하는 경우에는 그 목적에 필요한 최소한의 개인정보를 수집하여야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정보주체의 동의를 받아 개인정보를 수집하는 경우 필요한 최소한의 정보 외의 개인정보 수집에는 동의하지 아니할 수 있다는 사실을 구체적으로 알리고 개인정보를 수집하여야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정보주체가 필요한 최소한의 정보 외의 개인정보 수집에 동의하지 아니한다는 이유로 정보주체에게 재화 또는 서비스의 제공을 거부하여서는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제9조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[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제공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]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다음 각 호의 어느 하나에 해당되는 경우에는 정보주체의 개인정보를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제공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공유를 포함한다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이하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정보주체의 동의를 받은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호에 따라 개인정보를 수집한 목적 범위에서 개인정보를 제공하는 경우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동의를 받을 때에는 다음 각 호의 사항을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다음 각 호의 어느 하나의 사항을 변경하는 경우에도 이를 알리고 동의를 받아야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개인정보를 제공받는 자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개인정보를 제공받는 자의 개인정보 이용 목적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제공하는 개인정보의 항목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개인정보를 제공받는 자의 개인정보 보유 및 이용 기간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동의를 거부할 권리가 있다는 사실 및 동의 거부에 따른 불이익이 있는 경우에는 그 불이익의 내용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개인정보를 제공받는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자는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별표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과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회가 개인정보를 국외의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제공할 때에는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호에 따른 사항을 정보주체에게 알리고 동의를 받아야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제10조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목적 외 이용</w:t>
      </w:r>
      <w:r w:rsidRPr="00B40FE3">
        <w:rPr>
          <w:rFonts w:ascii="MS Mincho" w:eastAsia="MS Mincho" w:hAnsi="MS Mincho" w:cs="MS Mincho" w:hint="eastAsia"/>
          <w:color w:val="000000"/>
          <w:spacing w:val="-8"/>
          <w:kern w:val="0"/>
          <w:sz w:val="21"/>
          <w:szCs w:val="21"/>
        </w:rPr>
        <w:t>․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제공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개인정보를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범위를 초과하여 이용하거나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9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범위를 초과하여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제공하여서는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항에도 불구하고 이 회는 다음 각 호의 어느 하나에 해당하는 경우에는 정보주체 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자의 이익을 부당하게 침해할 우려가 있을 때를 제외하고는 개인정보를 목적 외의 용도로 이용하거나 이를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제공할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정보주체로부터 별도의 동의를 받은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다른 법률에 특별한 규정이 있는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 또는 그 법정대리인이 의사표시를 할 수 없는 상태에 있거나 주소불명 등으로 사전 동의를 받을 수 없는 경우로서 명백히 정보주체 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자의 급박한 생명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신체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재산의 이익을 위하여 필요하다고 인정되는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통계작성 및 학술연구 등의 목적을 위하여 필요한 경우로서 특정 개인을 알아볼 수 없는 형태로 개인정보를 제공하는 경우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동의를 받을 때에는 다음 각 호의 사항을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다음 각 호의 어느 하나의 사항을 변경하는 경우에도 이를 알리고 동의를 받아야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개인정보를 제공받는 자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이용 목적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제공 시에는 제공받는 자의 이용 목적을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이용 또는 제공하는 개인정보의 항목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보유 및 이용 기간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제공 시에는 제공받는 자의 보유 및 이용 기간을 말한다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동의를 거부할 권리가 있다는 사실 및 동의 거부에 따른 불이익이 있는 경우에는 그 불이익의 내용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호의 어느 하나의 경우에 해당하여 개인정보를 목적 외의 용도로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제공하는 경우에는 개인정보를 제공받는 자에게 이용 목적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이용 방법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밖에 필요한 사항에 대하여 제한을 하거나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안전성 확보를 위하여 필요한 조치를 마련하도록 요청하여야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제11조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[개인정보를 제공받은 경우의 이용</w:t>
      </w:r>
      <w:r w:rsidRPr="00B40FE3">
        <w:rPr>
          <w:rFonts w:ascii="MS Mincho" w:eastAsia="MS Mincho" w:hAnsi="MS Mincho" w:cs="MS Mincho" w:hint="eastAsia"/>
          <w:color w:val="000000"/>
          <w:spacing w:val="-8"/>
          <w:kern w:val="0"/>
          <w:sz w:val="21"/>
          <w:szCs w:val="21"/>
        </w:rPr>
        <w:t>․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제공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회가 다른 개인정보처리자로부터 개인정보를 제공받은 경우에는 다음 각 호의 어느 하나에 해당하는 경우를 제외하고는 개인정보를 제공받은 목적 외의 용도로 이용하거나 이를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제공하여서는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정보주체로부터 별도의 동의를 받은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다른 법률에 특별한 규정이 있는 경우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제12조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[정보주체 이외로부터 수집한 개인정보의 수집 출처 등 고지]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회가 정보주체 이외로부터 수집한 개인정보를 처리하는 때에는 정보주체의 요구가 있으면 즉시 다음 각 호의 모든 사항을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수집 출처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처리 목적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개인정보 처리의 정지를 요구할 권리가 있다는 사실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항은 고지로 인하여 다른 사람의 생명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신체를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해할 우려가 있거나 다른 사람의 재산과 그 밖의 이익을 부당하게 침해할 우려가 있는 경우에는 적용하지 아니한다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법에 따른 정보주체의 권리보다 명백히 우선하는 경우에 한한다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제13조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처리 및 보유 기간]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다음 각 호의 개인정보의 보유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이용기간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내에서 개인정보를 처리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보유한다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법령에 따른 개인정보의 보유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이용기간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정보주체로부터 개인정보를 수집 시에 동의받은 개인정보의 보유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이용기간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② 이 회의 개인정보의 처리 및 보유 기간은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별표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와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기간은 개인정보의 처리 및 보유 기간의 상한을 의미하며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별도의 지침으로 이를 단축할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제14조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파기]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보유기간의 경과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처리 목적 달성 등 그 개인정보가 불필요하게 되었을 때에는 지체 없이 다음 각 호의 구분에 따른 방법으로 그 개인정보를 파기하여야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다른 법령에 따라 보존하여야 하는 경우에는 그러하지 아니하다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전자적 파일 형태인 경우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: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복원이 불가능한 방법으로 영구 삭제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 외의 기록물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인쇄물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서면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밖의 기록매체인 경우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: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파쇄 또는 소각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단서에 따라 개인정보를 파기하지 아니하고 보존하여야 하는 경우에는 해당 개인정보 또는 개인정보파일을 다른 개인정보와 분리하여서 저장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관리하여야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제15조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[동의를 받는 방법]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법에 따른 개인정보의 처리에 대하여 정보주체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6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항에 따른 법정대리인을 포함한다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이하 이 조에서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의 동의를 받을 때에는 다음 각 호의 어느 하나에 해당하는 방법으로 각각의 동의 사항을 구분하여 정보주체가 이를 명확하게 인지할 수 있도록 알리고 각각 동의를 받아야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동의 내용이 적힌 서면을 정보주체에게 직접 발급하거나 우편 또는 팩스 등의 방법으로 전달하고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정보주체가 서명하거나 날인한 동의서를 받는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전화를 통하여 동의 내용을 정보주체에게 알리고 동의의 의사표시를 확인하는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전화를 통하여 동의 내용을 정보주체에게 알리고 정보주체에게 인터넷주소 등을 통하여 동의 사항을 확인하도록 한 후 다시 전화를 통하여 그 동의 사항에 대한 동의의 의사표시를 확인하는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인터넷 홈페이지 등에 동의 내용을 게재하고 정보주체가 동의 여부를 표시하도록 하는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동의 내용이 적힌 전자우편을 발송하여 정보주체로부터 동의의 의사표시가 적힌 전자우편을 받는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6.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밖에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호부터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5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호까지의 규정에 따른 방법에 준하는 방법으로 동의 내용을 알리고 동의의 의사표시를 확인하는 방법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9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16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따라 개인정보의 처리에 대하여 정보주체의 동의를 받을 때에는 정보주체와의 계약 체결 등을 위하여 정보주체의 동의 없이 처리할 수 있는 개인정보와 정보주체의 동의가 필요한 개인정보를 구분하여야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정보주체에게 재화나 서비스를 홍보하기 위하여 개인정보의 처리에 대한 동의를 받으려는 때에는 정보주체가 이를 명확하게 인지할 수 있도록 알리고 동의를 받아야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회가 정보주체로부터 다음 각 호의 어느 하나에 해당하는 동의를 받으려는 때에는 정보주체가 동의 여부를 선택할 수 있다는 사실을 명확하게 확인할 수 있도록 선택적으로 동의할 수 있는 사항 외의 사항과 구분하여 표시하여야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선택적으로 동의할 수 있는 사항에 대한 동의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동의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동의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이 회는 정보주체가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따라 선택적으로 동의할 수 있는 사항을 동의하지 아니하거나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동의를 하지 아니한다는 이유로 정보주체에게 재화 또는 서비스의 제공을 거부하여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lastRenderedPageBreak/>
        <w:t>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⑥ 이 회는 만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세 미만 아동의 개인정보를 처리하기 위하여 법에 따른 동의를 받아야 할 때에는 그 법정대리인의 동의를 받아야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경우 법정대리인의 동의를 받기 위하여 필요한 법정대리인의 성명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연락처에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관한 정보는 법정대리인의 동의 없이 해당 아동으로부터 직접 수집할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wordWrap/>
        <w:snapToGrid w:val="0"/>
        <w:spacing w:after="2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6"/>
          <w:szCs w:val="26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6"/>
          <w:szCs w:val="26"/>
        </w:rPr>
        <w:t>2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절 개인정보의 처리 제한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제16조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[민감정보의 처리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사상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신념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노동조합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정당의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가입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탈퇴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정치적 견해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건강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성생활 등에 관한 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밖에 정보주체의 사생활을 현저히 침해할 우려가 있는 개인정보로서 다음 각 호의 어느 하나에 해당하는 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민감정보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를 처리하여서는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유전자검사 등의 결과로 얻어진 유전정보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형의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실효 등에 관한 법률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5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범죄경력자료에 해당하는 정보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항에도 불구하고 이 회는 다음 각 호의 어느 하나에 해당하는 경우에는 민감정보를 처리할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정보주체에게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 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9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호의 사항을 알리고 다른 개인정보의 처리에 대한 동의와 별도로 동의를 받은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법령에서 민감정보의 처리를 요구하거나 허용하는 경우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제17조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[고유식별정보의 처리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법령에 따라 개인을 고유하게 구별하기 위하여 부여된 식별정보로서 다음 각 호의 어느 하나에 해당하는 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고유식별정보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를 처리할 수 없다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주민등록법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조의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따른 주민등록번호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여권법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여권번호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도로교통법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80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운전면허의 면허번호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출입국관리법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외국인등록번호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항에도 불구하고 이 회는 다음 각 호의 어느 하나에 해당하는 경우에는 고유식별정보를 처리할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정보주체에게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 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9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호의 사항을 알리고 다른 개인정보의 처리에 대한 동의와 별도로 동의를 받은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법령에서 구체적으로 고유식별정보의 처리를 요구하거나 허용하는 경우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호에 따라 고유식별정보를 처리하는 경우에는 그 고유식별정보가 분실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유출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위조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변조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또는 훼손되지 아니하도록 암호화 등 안전성 확보에 필요한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고유식별정보의 안전성 확보 조치에 관하여는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조를 준용한다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고유식별정보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로 본다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제18조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[주민등록번호 처리의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항에도 불구하고 이 회는 다음 각 호의 어느 하나에 해당하는 경우를 제외하고는 주민등록번호를 처리할 수 없다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대통령령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국회규칙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대법원규칙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헌법재판소규칙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중앙선거관리위원회규칙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감사위원회규칙에서 구체적으로 주민등록번호의 처리를 요구하거나 허용한 경우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 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자의 급박한 생명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신체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재산의 이익을 위하여 명백히 필요하다고 인정되는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호에 준하여 주민등록번호 처리가 불가피한 경우로서 행정안전부령으로 정하는 경우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항에도 불구하고 주민등록번호가 분실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유출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위조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변조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또는 훼손되지 아니하도록 암호화 조치를 통하여 안전하게 보관하여야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호에 따라 주민등록번호를 처리하는 경우에도 정보주체가 인터넷 홈페이지를 통하여 회원으로 가입하는 단계에서는 주민등록번호를 사용하지 아니하고도 회원으로 가입할 수 있는 방법을 제공하여야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제19조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[업무위탁에 따른 개인정보의 처리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개인정보의 처리 업무를 위탁하는 경우에는 다음 각 호의 내용이 포함된 문서에 의하여야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위탁업무의 목적 및 범위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위탁업무 수행 목적 외 개인정보의 처리 금지에 관한 사항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기술적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관리적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보호조치에 관한 사항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개인정보에 대한 접근 제한 등 안전성 확보 조치에 관한 사항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위탁업무와 관련하여 보유하고 있는 개인정보의 관리 현황 점검 등 감독에 관한 사항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6.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재위탁 제한에 관한 사항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7.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처리 업무를 위탁받아 처리하는 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수탁자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가 준수하여야 할 의무를 위반한 경우의 손해배상 등 책임에 관한 사항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따른 수탁자는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별표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과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개인정보의 처리 업무를 위탁하는 경우에는 위탁하는 업무의 내용과 수탁자를 정보주체가 언제든지 쉽게 확인할 수 있도록 인터넷 홈페이지에 위탁하는 업무의 내용과 수탁자를 지속적으로 게재하는 방법으로 공개하여야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인터넷 홈페이지에 게재할 수 없는 경우에는 다음 각 호의 어느 하나 이상의 방법으로 위탁하는 업무의 내용과 수탁자를 공개하여야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회의 사무실의 보기 쉬운 장소에 게시하는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회의 사무실이 있는 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이상의 지역을 주된 보급지역으로 하는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신문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등의 진흥에 관한 법률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호가목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다목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같은 조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일반일간신문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일반주간신문 또는 인터넷신문에 싣는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같은 제목으로 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회 이상 발행하여 정보주체에게 배포하는 간행물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소식지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홍보지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또는 청구서 등에 지속적으로 싣는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재화나 용역을 제공하기 위하여 이 회와 정보주체가 작성한 계약서 등에 실어 정보주체에게 발급하는 방법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이 회는 업무 위탁으로 인하여 정보주체의 개인정보가 분실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유출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위조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변조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또는 훼손되지 아니하도록 수탁자를 교육하고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수탁자가 개인정보 처리 업무를 수행하는 경우에 법령에 따라 개인정보처리자가 준수하여야 할 사항과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호의 사항을 준수하는지 등 수탁자가 개인정보를 안전하게 처리하는지를 감독하여야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⑥ 수탁자는 이 회로부터 위탁받은 해당 업무 범위를 초과하여 개인정보를 이용하거나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제공하여서는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⑦ 수탁자가 위탁받은 업무와 관련하여 개인정보를 처리하는 과정에서 이 법을 위반하여 발생한 손해배상책임에 대하여는 수탁자를 이 회의 소속 직원으로 본다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⑧ 수탁자에 관하여는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조부터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조까지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조부터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18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조까지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조부터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28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조까지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조부터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조까지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조를 준용한다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제20조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[개인정보취급자에 대한 감독]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개인정보를 처리함에 있어서 개인정보가 안전하게 관리될 수 있도록 임직원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파견근로자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시간제근로자 등 이 회의 지휘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감독을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받아 개인정보를 처리하는 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개인정보취급자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대하여 적절한 관리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감독을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행하여야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개인정보의 적정한 취급을 보장하기 위하여 개인정보취급자에게 정기적으로 필요한 교육을 실시하여야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wordWrap/>
        <w:snapToGrid w:val="0"/>
        <w:spacing w:after="4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8"/>
          <w:szCs w:val="28"/>
        </w:rPr>
        <w:t>3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장 개인정보의 안전한 관리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제21조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[안전조치의무]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회는 개인정보가 분실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유출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위조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변조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또는 훼손되지 아니하도록 다음 각 호의 안전성 확보에 필요한 기술적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관리적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물리적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안전한 처리를 위한 내부 관리계획의 수립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시행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개인정보에 대한 접근 통제 및 접근 권한의 제한 조치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개인정보를 안전하게 저장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전송할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수 있는 암호화 기술의 적용 또는 이에 상응하는 조치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침해사고 발생에 대응하기 위한 접속기록의 보관 및 위조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변조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방지를 위한 조치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개인정보에 대한 보안프로그램의 설치 및 갱신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6.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안전한 보관을 위한 보관시설의 마련 또는 잠금장치의 설치 등 물리적 조치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제22조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 처리지침의 변경 및 공개]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①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&gt;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회가 개인정보 처리지침을 변경하는 경우에는 수립하거나 변경한 개인정보 처리지침을 정보주체가 쉽게 확인할 수 있도록 인터넷 홈페이지에 변경한 개인정보 처리지침을 지속적으로 게재하여야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인터넷 홈페이지에 게재할 수 없는 경우에는 다음 각 호의 어느 하나 이상의 방법으로 변경한 개인정보 처리지침을 공개하여야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회의 사무실의 보기 쉬운 장소에 게시하는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회의 사무실이 있는 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이상의 지역을 주된 보급지역으로 하는 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｢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신문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등의 진흥에 관한 법률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｣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호가목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다목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같은 조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호에 따른 일반일간신문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일반주간신문 또는 인터넷신문에 싣는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같은 제목으로 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회 이상 발행하여 정보주체에게 배포하는 간행물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소식지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홍보지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또는 청구서 등에 지속적으로 싣는 방법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재화나 용역을 제공하기 위하여 이 회와 정보주체가 작성한 계약서 등에 실어 정보주체에게 발급하는 방법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개인정보 처리지침의 내용과 이 회와 정보주체 간에 체결한 계약의 내용이 다른 경우에는 정보주체에게 유리한 것을 적용한다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  <w:r w:rsidRPr="00B40FE3"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  <w:br/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제목변경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제23조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 보호책임자의 지정]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개인정보의 처리에 관한 업무를 총괄해서 책임질 개인정보 보호책임자를 개인정보 처리 관련 업무를 담당하는 부서의 장 또는 개인정보 보호에 관한 소양이 있는 사람 중에서 지정하여야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따른 개인정보 보호책임자는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별표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와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개인정보 보호책임자는 다음 각 호의 업무를 수행한다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보호 계획의 수립 및 시행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처리 실태 및 관행의 정기적인 조사 및 개선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처리와 관련한 불만의 처리 및 피해 구제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유출 및 오용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남용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방지를 위한 내부통제시스템의 구축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보호 교육 계획의 수립 및 시행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lastRenderedPageBreak/>
        <w:t xml:space="preserve">6.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개인정보파일의 보호 및 관리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감독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7.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처리지침의 수립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변경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시행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8.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보호 관련 자료의 관리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9.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처리 목적이 달성되거나 보유기간이 지난 개인정보의 파기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개인정보 보호책임자는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호의 업무를 수행함에 있어서 필요한 경우 개인정보의 처리 현황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처리 체계 등에 대하여 수시로 조사하거나 관계 당사자로부터 보고를 받을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개인정보 보호책임자는 개인정보 보호와 관련하여 이 법 및 다른 관계 법령의 위반 사실을 알게 된 경우에는 즉시 개선조치를 하여야 하며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필요하면 협회장에게 개선조치를 보고하여야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⑥ 이 회는 개인정보 보호책임자가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호의 업무를 수행함에 있어서 정당한 이유 없이 불이익을 주거나 받게 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제24조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 유출 통지 등]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개인정보가 유출되었음을 알게 되었을 때에는 서면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전자우편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팩스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전화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문자전송 또는 이에 상당하는 방법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서면등의 방법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이라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으로 지체 없이 해당 정보주체에게 다음 각 호의 사실을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유출된 개인정보의 확산 및 추가 유출을 방지하기 위하여 접속경로의 차단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취약점 점검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보완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유출된 개인정보의 삭제 등 긴급한 조치가 필요한 경우에는 그 조치를 한 후 지체 없이 정보주체에게 알릴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유출된 개인정보의 항목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유출된 시점과 그 경위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유출로 인하여 발생할 수 있는 피해를 최소화하기 위하여 정보주체가 할 수 있는 방법 등에 관한 정보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회의 대응조치 및 피해 구제절차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정보주체에게 피해가 발생한 경우 신고 등을 접수할 수 있는 담당부서 및 연락처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항에도 불구하고 이 회는 같은 항 본문에 따라 개인정보가 유출되었음을 알게 되었을 때나 같은 항 단서에 따라 유출 사실을 알고 긴급한 조치를 한 후에도 같은 항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호의 구체적인 유출 내용을 확인하지 못한 경우에는 먼저 개인정보가 유출된 사실과 유출이 확인된 사항만을 서면등의 방법으로 먼저 알리고 나중에 확인되는 사항을 추가로 알릴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개인정보가 유출된 경우 그 피해를 최소화하기 위한 대책을 마련하고 필요한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항에도 불구하고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천명 이상의 정보주체에 관한 개인정보가 유출된 경우에는 서면등의 방법과 함께 인터넷 홈페이지에 정보주체가 알아보기 쉽도록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 각 호의 사항을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 이상 게재하여야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lastRenderedPageBreak/>
        <w:t xml:space="preserve">⑤ 이 회는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천명 이상의 정보주체에 관한 개인정보가 유출된 경우에는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통지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조치 결과를 지체 없이 한국인터넷진흥원에 신고하여야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wordWrap/>
        <w:snapToGrid w:val="0"/>
        <w:spacing w:after="4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8"/>
          <w:szCs w:val="28"/>
        </w:rPr>
        <w:t>4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장 정보주체의 권리 보장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제25조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열람]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정보주체는 이 회가 처리하는 자신의 개인정보에 대한 열람을 요구할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정보주체는 다음 각 호의 사항 중 열람하려는 사항을 표시한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개인정보 열람 요구서를 이 회에 제출하여야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항목 및 내용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수집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이용의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목적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보유 및 이용 기간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 제공 현황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5.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 처리에 동의한 사실 및 내용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따른 열람 요구를 받은 날부터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 이내에 정보주체가 해당 개인정보를 열람할 수 있도록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경우 해당 기간 내에 열람할 수 없는 정당한 사유가 있을 때에는 정보주체에게 그 사유를 알리고 열람을 연기할 수 있으며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사유가 소멸하면 지체 없이 열람하게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다음 각 호의 어느 하나에 해당하는 경우에는 정보주체에게 그 사유를 알리고 열람을 제한하거나 거절할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열람 요구 사항 중 일부가 다음 각 호의 어느 하나에 해당하는 경우에는 그 일부에 대하여 열람을 제한할 수 있으며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열람이 제한되는 사항을 제외한 부분은 열람할 수 있도록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법률에 따라 열람이 금지되거나 제한되는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다른 사람의 생명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신체를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해할 우려가 있거나 다른 사람의 재산과 그 밖의 이익을 부당하게 침해할 우려가 있는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개인정보를 파기한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4.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밖에 정보주체의 열람 요구를 거부할 만한 정당한 사유가 존재하는 경우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전단에 따라 정보주체에게 해당 개인정보를 열람할 수 있도록 하는 경우와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단서에 따라 열람 요구 사항 중 일부를 열람하게 하는 경우에는 열람할 개인정보와 열람이 가능한 날짜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시간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장소 등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항 단서에 따라 열람 요구 사항 중 일부만을 열람하게 하는 경우에는 그 사유와 이의제기방법을 포함한다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을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개인정보 열람 통지서에 의해 해당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후단에 따라 정보주체의 열람을 연기하거나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따라 열람을 거절하려는 경우에는 열람 요구를 받은 날부터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일 이내에 연기 또는 거절의 사유 및 이의제기방법을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lastRenderedPageBreak/>
        <w:t>한 열람의 연기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거절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통지서에 의해 해당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제26조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정정</w:t>
      </w:r>
      <w:r w:rsidRPr="00B40FE3">
        <w:rPr>
          <w:rFonts w:ascii="MS Mincho" w:eastAsia="MS Mincho" w:hAnsi="MS Mincho" w:cs="MS Mincho" w:hint="eastAsia"/>
          <w:color w:val="000000"/>
          <w:spacing w:val="-8"/>
          <w:kern w:val="0"/>
          <w:sz w:val="21"/>
          <w:szCs w:val="21"/>
        </w:rPr>
        <w:t>․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삭제]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25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조에 따라 자신의 개인정보를 열람한 정보주체는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개인정보 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요구서에 의해 그 개인정보의 정정 또는 삭제를 요구할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다른 법령에서 그 개인정보가 수집 대상으로 명시되어 있는 경우에는 그 삭제를 요구할 수 없다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삭제 요구를 받은 날부터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 이내에 개인정보의 정정 또는 삭제에 관하여 다른 법령에 특별한 절차가 규정되어 있는 경우를 제외하고는 그 개인정보를 조사하여 정보주체의 요구에 따라 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등 필요한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조사를 할 때 필요하면 해당 정보주체에게 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요구사항의 확인에 필요한 증거자료를 제출하게 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개인정보를 삭제할 때에는 복구 또는 재생되지 아니하도록 조치하여야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해당 개인정보의 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등의 조치를 한 경우에는 그 조치를 한 사실을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 단서에 해당하여 삭제 요구에 따르지 아니한 경우에는 그 사실 및 이유와 이의제기방법을 지체 없이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개인정보 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요구에 대한 결과 통지서에 의해 해당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제27조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[개인정보의 처리정지 등]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① 정보주체는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개인정보 처리정지 요구서에 의해 자신의 개인정보 처리의 정지를 요구할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따른 처리정지 요구를 받은 날부터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 이내에 정보주체의 요구에 따라 개인정보 처리의 전부를 정지하거나 일부를 정지하여야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다음 각 호의 어느 하나에 해당하는 경우에는 정보주체의 처리정지 요구를 거절할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법률에 특별한 규정이 있거나 법령상 의무를 준수하기 위하여 불가피한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다른 사람의 생명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신체를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해할 우려가 있거나 다른 사람의 재산과 그 밖의 이익을 부당하게 침해할 우려가 있는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개인정보를 처리하지 아니하면 정보주체와 약정한 서비스를 제공하지 못하는 등 계약의 이행이 곤란한 경우로서 정보주체가 그 계약의 해지 의사를 명확하게 밝히지 아니한 경우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정보주체의 요구에 따라 처리가 정지된 개인정보에 대하여 지체 없이 해당 개인정보의 파기 등 필요한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본문에 따라 해당 개인정보의 처리정지 조치를 한 경우에는 그 조치를 한 사실을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같은 항 단서에 해당하여 처리정지 요구에 따르지 아니한 경우에는 그 사실 및 이유와 이의제기방법을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개인정보 처리정지 요구에 대한 결과 통지서에 의해 해당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제28조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[권리행사의 방법 및 절차]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정보주체는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25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열람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26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정정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lastRenderedPageBreak/>
        <w:t>에 따른 처리정지 등의 요구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열람등요구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를 다음 각 호의 어느 하나에 해당하는 대리인에게 하게 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정보주체는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5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위임장을 이 회에 제출하여야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정보주체의 법정대리인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정보주체로부터 위임을 받은 자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② 만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세 미만 아동의 법정대리인은 그 아동의 개인정보 열람등요구를 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열람등요구를 받았을 때에는 열람등요구를 한 자가 본인이거나 정당한 대리인인지를 확인하여야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회는 열람등요구를 하는 자에게 열람등요구에 필요한 실비의 범위에서 이 회가 정하는 바에 따라 수수료와 우송료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사본의 우송을 청구하는 경우에 한한다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를 청구할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열람등요구를 하게 된 사유가 이 회에게 있는 경우에는 그러하지 아니하다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이 회는 정보주체가 열람등요구를 할 수 있는 구체적인 방법과 절차를 마련하고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이를 정보주체가 알 수 있도록 공개하여야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⑥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&gt;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제29조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[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손해배상책임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]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정보주체는 이 회가 법을 위반한 행위로 손해를 입으면 이 회에 손해배상을 청구할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경우 이 회는 고의 또는 과실이 없음을 입증하지 아니하면 책임을 면할 수 없다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188" w:hanging="188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</w:p>
    <w:p w:rsidR="00B40FE3" w:rsidRPr="00B40FE3" w:rsidRDefault="00B40FE3" w:rsidP="00B40FE3">
      <w:pPr>
        <w:wordWrap/>
        <w:snapToGrid w:val="0"/>
        <w:spacing w:after="4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8"/>
          <w:szCs w:val="28"/>
        </w:rPr>
        <w:t>5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장 영상정보처리기기의 설치</w:t>
      </w:r>
      <w:r w:rsidRPr="00B40FE3">
        <w:rPr>
          <w:rFonts w:ascii="MS Mincho" w:eastAsia="MS Mincho" w:hAnsi="MS Mincho" w:cs="MS Mincho" w:hint="eastAsia"/>
          <w:color w:val="000000"/>
          <w:spacing w:val="-14"/>
          <w:kern w:val="0"/>
          <w:sz w:val="28"/>
          <w:szCs w:val="28"/>
        </w:rPr>
        <w:t>․</w:t>
      </w:r>
      <w:r w:rsidRPr="00B40FE3">
        <w:rPr>
          <w:rFonts w:ascii="바탕" w:eastAsia="바탕" w:hAnsi="바탕" w:cs="바탕" w:hint="eastAsia"/>
          <w:color w:val="000000"/>
          <w:spacing w:val="-14"/>
          <w:kern w:val="0"/>
          <w:sz w:val="28"/>
          <w:szCs w:val="28"/>
        </w:rPr>
        <w:t>운영</w:t>
      </w:r>
    </w:p>
    <w:p w:rsidR="00B40FE3" w:rsidRPr="00B40FE3" w:rsidRDefault="00B40FE3" w:rsidP="00B40FE3">
      <w:pPr>
        <w:wordWrap/>
        <w:snapToGrid w:val="0"/>
        <w:spacing w:after="2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6"/>
          <w:szCs w:val="26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6"/>
          <w:szCs w:val="26"/>
        </w:rPr>
        <w:t>1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절 영상정보처리기기의 설치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제30조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[영상정보처리기기의 설치</w:t>
      </w:r>
      <w:r w:rsidRPr="00B40FE3">
        <w:rPr>
          <w:rFonts w:ascii="MS Mincho" w:eastAsia="MS Mincho" w:hAnsi="MS Mincho" w:cs="MS Mincho" w:hint="eastAsia"/>
          <w:color w:val="000000"/>
          <w:spacing w:val="-8"/>
          <w:kern w:val="0"/>
          <w:sz w:val="21"/>
          <w:szCs w:val="21"/>
        </w:rPr>
        <w:t>․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운영]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회는 다음 각 호의 경우를 제외하고는 공개된 장소에 영상정보처리기기를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운영하여서는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법령에서 구체적으로 허용하고 있는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범죄의 예방을 위하여 필요한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시설안전 및 화재 예방을 위하여 필요한 경우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영상정보처리기기의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운영은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별표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5&gt;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와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불특정 다수가 이용하는 목욕실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화장실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발한실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發汗室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탈의실 등 개인의 사생활을 현저히 침해할 우려가 있는 장소의 내부를 볼 수 있도록 영상정보처리기기를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운영하여서는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회는 영상정보처리기기의 설치 목적과 다른 목적으로 영상정보처리기기를 임의로 조작하거나 다른 곳을 비춰서는 아니 되며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녹음기능은 사용할 수 없다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lastRenderedPageBreak/>
        <w:t>⑤ 이 회는 개인정보가 분실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도난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유출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위조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변조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또는 훼손되지 아니하도록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따라 안전성 확보에 필요한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⑥ 이 회는 영상정보처리기기의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운영에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관한 사무를 위탁할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  <w:r w:rsidRPr="00B40FE3"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  <w:br/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제목변경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제31조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[안내판의 설치]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호에 따라 영상정보처리기기를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운영하는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경우에는 정보주체가 쉽게 인식할 수 있도록 다음 각 호의 사항이 포함된 안내판 설치 등 필요한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다만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건물 안에 여러 개의 영상정보처리기기를 설치하는 경우에는 출입구 등 잘 보이는 곳에 해당 시설 또는 장소 전체가 영상정보처리기기 설치지역임을 표시하는 안내판을 설치할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설치 목적 및 장소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촬영 범위 및 시간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관리책임자의 성명 및 연락처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제32조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삭제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&gt;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(2019. 9. 2.)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제33조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[개인영상정보 보호책임자의 지정]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개인영상정보의 처리에 관한 업무를 총괄해서 책임질 개인영상정보 보호책임자의 지정에 관하여는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조를 준용한다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개인영상정보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로 본다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textAlignment w:val="baseline"/>
        <w:rPr>
          <w:rFonts w:ascii="바탕" w:eastAsia="굴림" w:hAnsi="굴림" w:cs="굴림"/>
          <w:color w:val="000000"/>
          <w:spacing w:val="-8"/>
          <w:w w:val="98"/>
          <w:kern w:val="0"/>
          <w:sz w:val="21"/>
          <w:szCs w:val="21"/>
        </w:rPr>
      </w:pPr>
    </w:p>
    <w:p w:rsidR="00B40FE3" w:rsidRPr="00B40FE3" w:rsidRDefault="00B40FE3" w:rsidP="00B40FE3">
      <w:pPr>
        <w:wordWrap/>
        <w:snapToGrid w:val="0"/>
        <w:spacing w:after="2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6"/>
          <w:szCs w:val="26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6"/>
          <w:szCs w:val="26"/>
        </w:rPr>
        <w:t>2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절 개인영상정보의 처리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제34조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[개인영상정보의 목적 외 이용</w:t>
      </w:r>
      <w:r w:rsidRPr="00B40FE3">
        <w:rPr>
          <w:rFonts w:ascii="MS Mincho" w:eastAsia="MS Mincho" w:hAnsi="MS Mincho" w:cs="MS Mincho" w:hint="eastAsia"/>
          <w:color w:val="000000"/>
          <w:spacing w:val="-8"/>
          <w:kern w:val="0"/>
          <w:sz w:val="21"/>
          <w:szCs w:val="21"/>
        </w:rPr>
        <w:t>․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제공 제한]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개인영상정보의 목적 외 이용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제공에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관하여는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항을 준용한다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개인영상정보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로 본다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제35조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[개인영상정보의 파기]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개인영상정보의 파기에 관하여는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조를 준용한다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개인영상정보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로 본다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② 이 회가 그 사정에 따라 보유 목적의 달성을 위한 최소한의 기간을 산정하기 곤란한 때에는 보유기간을 개인영상정보 수집 후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 이내로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제36조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[영상정보처리기기 설치 및 관리 등의 위탁]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회가 영상정보처리기기의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운영에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관한 사무를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위탁하는 경우에는 그 내용을 정보주체가 언제든지 쉽게 확인할 수 있도록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안내판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영상정보처리기기 운영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관리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지침에 수탁자의 명칭 등을 공개하여야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회가 영상정보처리기기의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운영에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관한 사무를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자에게 위탁할 경우에는 그 사무를 위탁받은 자가 개인영상정보를 안전하게 처리하고 있는지를 관리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감독하여야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wordWrap/>
        <w:snapToGrid w:val="0"/>
        <w:spacing w:after="2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6"/>
          <w:szCs w:val="26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lastRenderedPageBreak/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6"/>
          <w:szCs w:val="26"/>
        </w:rPr>
        <w:t>3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6"/>
          <w:szCs w:val="26"/>
        </w:rPr>
        <w:t>절 정보주체의 권리 보장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제37조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[개인영상정보의 열람</w:t>
      </w:r>
      <w:r w:rsidRPr="00B40FE3">
        <w:rPr>
          <w:rFonts w:ascii="MS Mincho" w:eastAsia="MS Mincho" w:hAnsi="MS Mincho" w:cs="MS Mincho" w:hint="eastAsia"/>
          <w:color w:val="000000"/>
          <w:spacing w:val="-8"/>
          <w:kern w:val="0"/>
          <w:sz w:val="21"/>
          <w:szCs w:val="21"/>
        </w:rPr>
        <w:t>․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존재확인]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정보주체는 이 회가 처리하는 자신의 개인영상정보에 대한 열람 또는 존재확인을 요구할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정보주체는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6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개인영상정보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요구서를 이 회에 제출하여야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정보주체가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요구할 수 있는 개인영상정보는 정보주체 자신이 촬영된 개인영상정보 및 명백히 정보주체의 급박한 생명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신체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재산의 이익을 위하여 필요한 개인영상정보에 한한다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요구를 받은 날부터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 이내에 정보주체가 해당 개인영상정보를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존재확인할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수 있도록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이 경우 해당 기간 내에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할 수 없는 정당한 사유가 있을 때에는 정보주체에게 그 사유를 알리고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연기할 수 있으며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사유가 소멸하면 지체 없이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존재확인하게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회는 다음 각 호의 어느 하나에 해당하는 경우에는 정보주체에게 그 사유를 알리고 개인영상정보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요구를 거절할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35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개인영상정보를 파기한 경우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그 밖에 정보주체의 열람 등 요구를 거부할 만한 정당한 사유가 존재하는 경우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⑤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전단에 따라 정보주체에게 해당 개인영상정보를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존재확인할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수 있도록 하는 경우에는 열람이 가능한 날짜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시간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및 장소를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 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개인영상정보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통지서에 의해 해당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⑥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후단에 따라 정보주체의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연기하거나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존재확인을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거절하려는 경우에는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요구를 받은 날부터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일 이내에 연기 또는 거절의 사유 및 이의제기 방법을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에 의한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존재확인의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연기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거절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통지서에 의해 해당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제38조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[개인영상정보의 삭제]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조에 따라 자신의 개인영상정보를 열람한 정보주체는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6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의 개인영상정보 삭제 요구서에 의해 그 개인영상정보의 삭제를 요구할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따른 삭제 요구를 받은 날부터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 이내에 개인영상정보의 삭제에 관하여 다른 법령에 특별한 절차가 규정되어 있는 경우를 제외하고는 그 개인영상정보를 조사하여 정보주체의 요구에 따라 삭제 등 필요한 조치를 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③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따른 조사를 할 때 필요하면 해당 정보주체에게 삭제 요구사항의 확인에 필요한 증거자료를 제출하게 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④ 이 회가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항에 따라 개인영상정보를 삭제할 때에는 복구 또는 재생되지 아니하도록 조치하여야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lastRenderedPageBreak/>
        <w:t>⑤ 이 회는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따라 해당 개인영상정보의 삭제 조치를 한 경우에는 그 조치를 한 사실을 지체 없이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별지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8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호서식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의 개인영상정보 삭제 요구에 대한 결과 통지서에 의해 해당 정보주체에게 알려야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39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[권리행사의 방법 및 절차]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정보주체의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38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조에 따른 삭제 요구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이하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19"/>
          <w:szCs w:val="19"/>
        </w:rPr>
        <w:t>․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존재확인등요구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라 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)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의 행사 방법에 관하여는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28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조를 준용한다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경우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개인영상정보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열람등요구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“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열람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존재확인등요구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”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로 본다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.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>2019. 9. 2.)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</w:p>
    <w:p w:rsidR="00B40FE3" w:rsidRPr="00B40FE3" w:rsidRDefault="00B40FE3" w:rsidP="00B40FE3">
      <w:pPr>
        <w:wordWrap/>
        <w:snapToGrid w:val="0"/>
        <w:spacing w:after="400" w:line="400" w:lineRule="auto"/>
        <w:jc w:val="center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제</w:t>
      </w:r>
      <w:r w:rsidRPr="00B40FE3">
        <w:rPr>
          <w:rFonts w:ascii="-윤명조140" w:eastAsia="-윤명조140" w:hAnsi="굴림" w:cs="굴림"/>
          <w:color w:val="000000"/>
          <w:spacing w:val="-14"/>
          <w:kern w:val="0"/>
          <w:sz w:val="28"/>
          <w:szCs w:val="28"/>
        </w:rPr>
        <w:t>6</w:t>
      </w: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장 보 칙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제40조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[적용의 일부 제외]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30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항 각 호에 따라 공개된 장소에 영상정보처리기기를 설치</w:t>
      </w:r>
      <w:r w:rsidRPr="00B40FE3">
        <w:rPr>
          <w:rFonts w:ascii="MS Mincho" w:eastAsia="MS Mincho" w:hAnsi="MS Mincho" w:cs="MS Mincho" w:hint="eastAsia"/>
          <w:color w:val="000000"/>
          <w:spacing w:val="-8"/>
          <w:w w:val="98"/>
          <w:kern w:val="0"/>
          <w:sz w:val="21"/>
          <w:szCs w:val="21"/>
        </w:rPr>
        <w:t>․</w:t>
      </w:r>
      <w:r w:rsidRPr="00B40FE3">
        <w:rPr>
          <w:rFonts w:ascii="바탕" w:eastAsia="바탕" w:hAnsi="바탕" w:cs="바탕" w:hint="eastAsia"/>
          <w:color w:val="000000"/>
          <w:spacing w:val="-8"/>
          <w:w w:val="98"/>
          <w:kern w:val="0"/>
          <w:sz w:val="21"/>
          <w:szCs w:val="21"/>
        </w:rPr>
        <w:t>운영하여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 처리되는 개인영상정보에 대하여는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15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 및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27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조를 적용하지 아니한다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제41조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[금지행위]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개인정보를 처리하거나 처리하였던 자는 다음 각 호의 어느 하나에 해당하는 행위를 하여서는 아니 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1.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거짓이나 그 밖의 부정한 수단이나 방법으로 개인정보를 취득하거나 처리에 관한 동의를 받는 행위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2.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업무상 알게 된 개인정보를 누설하거나 권한 없이 다른 사람이 이용하도록 제공하는 행위</w:t>
      </w:r>
    </w:p>
    <w:p w:rsidR="00B40FE3" w:rsidRPr="00B40FE3" w:rsidRDefault="00B40FE3" w:rsidP="00B40FE3">
      <w:pPr>
        <w:snapToGrid w:val="0"/>
        <w:spacing w:line="400" w:lineRule="auto"/>
        <w:ind w:left="844" w:hanging="292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3.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정당한 권한 없이 또는 허용된 권한을 초과하여 다른 사람의 개인정보를 훼손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멸실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변경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,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위조 또는 유출하는 행위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고딕330" w:eastAsia="-윤고딕330" w:hAnsi="굴림" w:cs="굴림" w:hint="eastAsia"/>
          <w:color w:val="000000"/>
          <w:spacing w:val="-8"/>
          <w:kern w:val="0"/>
          <w:sz w:val="21"/>
          <w:szCs w:val="21"/>
        </w:rPr>
        <w:t>제42조</w:t>
      </w:r>
      <w:r w:rsidRPr="00B40FE3">
        <w:rPr>
          <w:rFonts w:ascii="산돌고딕 L" w:eastAsia="산돌고딕 L" w:hAnsi="굴림" w:cs="굴림" w:hint="eastAsia"/>
          <w:color w:val="000000"/>
          <w:spacing w:val="-8"/>
          <w:kern w:val="0"/>
          <w:sz w:val="21"/>
          <w:szCs w:val="21"/>
        </w:rPr>
        <w:t>[침해 사실의 신고 등]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 xml:space="preserve"> 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① 이 회가 개인정보를 처리할 때 개인정보에 관한 권리 또는 이익을 침해받은 사람은 개인정보 침해 신고 기관에 그 침해 사실을 신고할 수 있다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ind w:left="26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② 제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1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항에 따른 개인정보 침해 신고 기관은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&lt;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별표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6&gt;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과 같다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after="300" w:line="400" w:lineRule="auto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</w:p>
    <w:p w:rsidR="00B40FE3" w:rsidRPr="00B40FE3" w:rsidRDefault="00B40FE3" w:rsidP="00B40FE3">
      <w:pPr>
        <w:snapToGrid w:val="0"/>
        <w:spacing w:after="300" w:line="400" w:lineRule="auto"/>
        <w:ind w:left="3040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부 칙</w:t>
      </w:r>
    </w:p>
    <w:p w:rsidR="00B40FE3" w:rsidRPr="00B40FE3" w:rsidRDefault="00B40FE3" w:rsidP="00B40FE3">
      <w:pPr>
        <w:snapToGrid w:val="0"/>
        <w:spacing w:line="400" w:lineRule="auto"/>
        <w:ind w:left="25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지침은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2016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년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월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4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일부터 시행한다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before="300" w:after="300" w:line="400" w:lineRule="auto"/>
        <w:ind w:left="3040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t>부 칙</w:t>
      </w:r>
      <w:r w:rsidRPr="00B40FE3">
        <w:rPr>
          <w:rFonts w:ascii="-윤명조14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 xml:space="preserve"> </w:t>
      </w:r>
      <w:r w:rsidRPr="00B40FE3">
        <w:rPr>
          <w:rFonts w:ascii="-윤명조1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(2019. 9. 2.)</w:t>
      </w:r>
    </w:p>
    <w:p w:rsidR="00B40FE3" w:rsidRPr="00B40FE3" w:rsidRDefault="00B40FE3" w:rsidP="00B40FE3">
      <w:pPr>
        <w:snapToGrid w:val="0"/>
        <w:spacing w:before="80" w:line="400" w:lineRule="auto"/>
        <w:ind w:left="500" w:hanging="250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 xml:space="preserve">이 지침은 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2019. 9. 2.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부터 시행한다</w:t>
      </w:r>
      <w:r w:rsidRPr="00B40FE3">
        <w:rPr>
          <w:rFonts w:ascii="-윤명조320" w:eastAsia="-윤명조320" w:hAnsi="굴림" w:cs="굴림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400" w:lineRule="auto"/>
        <w:textAlignment w:val="baseline"/>
        <w:rPr>
          <w:rFonts w:ascii="-윤명조320" w:eastAsia="굴림" w:hAnsi="굴림" w:cs="굴림"/>
          <w:color w:val="000000"/>
          <w:spacing w:val="-8"/>
          <w:w w:val="98"/>
          <w:kern w:val="0"/>
          <w:sz w:val="21"/>
          <w:szCs w:val="21"/>
        </w:rPr>
      </w:pPr>
    </w:p>
    <w:p w:rsidR="00B40FE3" w:rsidRPr="00B40FE3" w:rsidRDefault="00B40FE3" w:rsidP="00B40FE3">
      <w:pPr>
        <w:snapToGrid w:val="0"/>
        <w:spacing w:before="300" w:after="300" w:line="400" w:lineRule="auto"/>
        <w:ind w:left="3040"/>
        <w:textAlignment w:val="baseline"/>
        <w:rPr>
          <w:rFonts w:ascii="-윤명조140" w:eastAsia="굴림" w:hAnsi="굴림" w:cs="굴림"/>
          <w:color w:val="000000"/>
          <w:spacing w:val="-14"/>
          <w:kern w:val="0"/>
          <w:sz w:val="28"/>
          <w:szCs w:val="28"/>
        </w:rPr>
      </w:pPr>
      <w:r w:rsidRPr="00B40FE3">
        <w:rPr>
          <w:rFonts w:ascii="-윤명조140" w:eastAsia="-윤명조140" w:hAnsi="굴림" w:cs="굴림" w:hint="eastAsia"/>
          <w:color w:val="000000"/>
          <w:spacing w:val="-14"/>
          <w:kern w:val="0"/>
          <w:sz w:val="28"/>
          <w:szCs w:val="28"/>
        </w:rPr>
        <w:lastRenderedPageBreak/>
        <w:t>부 칙</w:t>
      </w:r>
      <w:r w:rsidRPr="00B40FE3">
        <w:rPr>
          <w:rFonts w:ascii="-윤명조140" w:eastAsia="-윤명조320" w:hAnsi="굴림" w:cs="굴림"/>
          <w:color w:val="000000"/>
          <w:spacing w:val="-8"/>
          <w:w w:val="98"/>
          <w:kern w:val="0"/>
          <w:sz w:val="19"/>
          <w:szCs w:val="19"/>
        </w:rPr>
        <w:t xml:space="preserve"> </w:t>
      </w:r>
      <w:r w:rsidRPr="00B40FE3">
        <w:rPr>
          <w:rFonts w:ascii="-윤명조1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(2021. 4. 26.)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본 지침은 상임이사회의 심의를 거쳐 협회장의 승인을 받은 시점에 그 효력을 발생한다</w:t>
      </w:r>
      <w:r w:rsidRPr="00B40FE3">
        <w:rPr>
          <w:rFonts w:ascii="-윤명조1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.</w:t>
      </w: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40FE3">
        <w:rPr>
          <w:rFonts w:ascii="바탕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>
                <wp:extent cx="516255" cy="179705"/>
                <wp:effectExtent l="0" t="3810" r="1905" b="0"/>
                <wp:docPr id="3" name="_x416467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17970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E3" w:rsidRDefault="00B40FE3" w:rsidP="00B40FE3">
                            <w:pPr>
                              <w:pStyle w:val="af"/>
                            </w:pPr>
                            <w:r>
                              <w:rPr>
                                <w:rFonts w:eastAsia="-윤고딕120" w:hint="eastAsia"/>
                              </w:rPr>
                              <w:t xml:space="preserve">별표 </w:t>
                            </w:r>
                            <w:r>
                              <w:rPr>
                                <w:rFonts w:eastAsia="-윤고딕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416467144" o:spid="_x0000_s1027" style="width:40.6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" fillcolor="#dedede" stroked="f">
                <v:textbox>
                  <w:txbxContent>
                    <w:p w:rsidR="00B40FE3" w:rsidRDefault="00B40FE3" w:rsidP="00B40FE3">
                      <w:pPr>
                        <w:pStyle w:val="af"/>
                      </w:pPr>
                      <w:r>
                        <w:rPr>
                          <w:rFonts w:eastAsia="-윤고딕120" w:hint="eastAsia"/>
                        </w:rPr>
                        <w:t xml:space="preserve">별표 </w:t>
                      </w:r>
                      <w:r>
                        <w:rPr>
                          <w:rFonts w:eastAsia="-윤고딕120"/>
                        </w:rPr>
                        <w:t>1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40FE3">
        <w:rPr>
          <w:rFonts w:ascii="-윤명조120" w:eastAsia="-윤명조320" w:hAnsi="굴림" w:cs="굴림" w:hint="eastAsia"/>
          <w:color w:val="000000"/>
          <w:spacing w:val="-8"/>
          <w:w w:val="98"/>
          <w:kern w:val="0"/>
          <w:sz w:val="21"/>
          <w:szCs w:val="21"/>
        </w:rPr>
        <w:t>(</w:t>
      </w:r>
      <w:r w:rsidRPr="00B40FE3">
        <w:rPr>
          <w:rFonts w:ascii="-윤명조3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 xml:space="preserve">개정 </w:t>
      </w:r>
      <w:r w:rsidRPr="00B40FE3">
        <w:rPr>
          <w:rFonts w:ascii="-윤명조120" w:eastAsia="-윤명조320" w:hAnsi="굴림" w:cs="굴림" w:hint="eastAsia"/>
          <w:color w:val="000000"/>
          <w:spacing w:val="-8"/>
          <w:w w:val="98"/>
          <w:kern w:val="0"/>
          <w:sz w:val="19"/>
          <w:szCs w:val="19"/>
        </w:rPr>
        <w:t>2021. 4. 26.)</w:t>
      </w:r>
    </w:p>
    <w:p w:rsidR="00B40FE3" w:rsidRPr="00B40FE3" w:rsidRDefault="00B40FE3" w:rsidP="00B40FE3">
      <w:pPr>
        <w:snapToGrid w:val="0"/>
        <w:spacing w:line="432" w:lineRule="auto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B40FE3" w:rsidRPr="00B40FE3" w:rsidRDefault="00B40FE3" w:rsidP="00B40FE3">
      <w:pPr>
        <w:wordWrap/>
        <w:snapToGrid w:val="0"/>
        <w:spacing w:line="40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40FE3">
        <w:rPr>
          <w:rFonts w:ascii="-윤고딕140" w:eastAsia="-윤고딕140" w:hAnsi="굴림" w:cs="굴림" w:hint="eastAsia"/>
          <w:b/>
          <w:bCs/>
          <w:color w:val="000000"/>
          <w:kern w:val="0"/>
          <w:sz w:val="32"/>
          <w:szCs w:val="32"/>
        </w:rPr>
        <w:t>개인정보를 제공받는 제3자</w:t>
      </w:r>
    </w:p>
    <w:p w:rsidR="00B40FE3" w:rsidRPr="00B40FE3" w:rsidRDefault="00B40FE3" w:rsidP="00B40FE3">
      <w:pPr>
        <w:snapToGrid w:val="0"/>
        <w:spacing w:line="432" w:lineRule="auto"/>
        <w:ind w:left="240" w:hanging="240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928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79"/>
        <w:gridCol w:w="2894"/>
        <w:gridCol w:w="2444"/>
        <w:gridCol w:w="1769"/>
      </w:tblGrid>
      <w:tr w:rsidR="00B40FE3" w:rsidRPr="00B40FE3" w:rsidTr="00B40FE3">
        <w:trPr>
          <w:trHeight w:val="770"/>
          <w:jc w:val="center"/>
        </w:trPr>
        <w:tc>
          <w:tcPr>
            <w:tcW w:w="217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12" w:lineRule="auto"/>
              <w:ind w:left="388" w:hanging="38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제공</w:t>
            </w:r>
          </w:p>
          <w:p w:rsidR="00B40FE3" w:rsidRPr="00B40FE3" w:rsidRDefault="00B40FE3" w:rsidP="00B40FE3">
            <w:pPr>
              <w:wordWrap/>
              <w:snapToGrid w:val="0"/>
              <w:spacing w:line="312" w:lineRule="auto"/>
              <w:ind w:left="388" w:hanging="38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받는 자</w:t>
            </w:r>
          </w:p>
        </w:tc>
        <w:tc>
          <w:tcPr>
            <w:tcW w:w="289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388" w:hanging="38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개인정보 이용 목적</w:t>
            </w:r>
          </w:p>
        </w:tc>
        <w:tc>
          <w:tcPr>
            <w:tcW w:w="2444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388" w:hanging="38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제공하는 개인정보의 항목</w:t>
            </w:r>
          </w:p>
        </w:tc>
        <w:tc>
          <w:tcPr>
            <w:tcW w:w="176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12" w:lineRule="auto"/>
              <w:ind w:left="194" w:hanging="19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보유 및</w:t>
            </w:r>
          </w:p>
          <w:p w:rsidR="00B40FE3" w:rsidRPr="00B40FE3" w:rsidRDefault="00B40FE3" w:rsidP="00B40FE3">
            <w:pPr>
              <w:wordWrap/>
              <w:snapToGrid w:val="0"/>
              <w:spacing w:line="312" w:lineRule="auto"/>
              <w:ind w:left="194" w:hanging="194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이용 기간</w:t>
            </w:r>
          </w:p>
        </w:tc>
      </w:tr>
      <w:tr w:rsidR="00B40FE3" w:rsidRPr="00B40FE3" w:rsidTr="00B40FE3">
        <w:trPr>
          <w:trHeight w:val="2019"/>
          <w:jc w:val="center"/>
        </w:trPr>
        <w:tc>
          <w:tcPr>
            <w:tcW w:w="217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법조윤리협의회</w:t>
            </w:r>
          </w:p>
        </w:tc>
        <w:tc>
          <w:tcPr>
            <w:tcW w:w="2894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법조윤리 위반행위자의</w:t>
            </w:r>
            <w:r w:rsidRPr="00B40FE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기본정보 확인</w:t>
            </w:r>
          </w:p>
        </w:tc>
        <w:tc>
          <w:tcPr>
            <w:tcW w:w="2444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1"/>
                <w:szCs w:val="21"/>
              </w:rPr>
              <w:t>성명(한글, 한자), 생년월일, 소속회,</w:t>
            </w:r>
            <w:r w:rsidRPr="00B40FE3">
              <w:rPr>
                <w:rFonts w:ascii="바탕" w:eastAsia="휴먼명조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B40FE3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1"/>
                <w:szCs w:val="21"/>
              </w:rPr>
              <w:t>자격시험, 사무실 명칭, 사무소 전화</w:t>
            </w: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번호</w:t>
            </w:r>
            <w:r w:rsidRPr="00B40FE3">
              <w:rPr>
                <w:rFonts w:ascii="MS Mincho" w:eastAsia="MS Mincho" w:hAnsi="MS Mincho" w:cs="MS Mincho" w:hint="eastAsia"/>
                <w:color w:val="000000"/>
                <w:kern w:val="0"/>
                <w:sz w:val="21"/>
                <w:szCs w:val="21"/>
              </w:rPr>
              <w:t>․</w:t>
            </w: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팩스, 이메일, 전문분야</w:t>
            </w:r>
          </w:p>
        </w:tc>
        <w:tc>
          <w:tcPr>
            <w:tcW w:w="1769" w:type="dxa"/>
            <w:vMerge w:val="restart"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before="100" w:line="312" w:lineRule="auto"/>
              <w:ind w:left="18" w:hanging="18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1"/>
                <w:szCs w:val="21"/>
              </w:rPr>
              <w:t>개인정보 이용목적 달성 시까지</w:t>
            </w:r>
          </w:p>
        </w:tc>
      </w:tr>
      <w:tr w:rsidR="00B40FE3" w:rsidRPr="00B40FE3" w:rsidTr="00B40FE3">
        <w:trPr>
          <w:trHeight w:val="2019"/>
          <w:jc w:val="center"/>
        </w:trPr>
        <w:tc>
          <w:tcPr>
            <w:tcW w:w="21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일반 국민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1"/>
                <w:szCs w:val="21"/>
              </w:rPr>
              <w:t>변호사 선임을 위한</w:t>
            </w:r>
            <w:r w:rsidRPr="00B40FE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B40FE3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1"/>
                <w:szCs w:val="21"/>
              </w:rPr>
              <w:t>변호사에 대한 검색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40FE3" w:rsidRPr="00B40FE3" w:rsidRDefault="00B40FE3" w:rsidP="00B40FE3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0FE3" w:rsidRPr="00B40FE3" w:rsidRDefault="00B40FE3" w:rsidP="00B40FE3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40FE3" w:rsidRPr="00B40FE3" w:rsidTr="00B40FE3">
        <w:trPr>
          <w:trHeight w:val="2407"/>
          <w:jc w:val="center"/>
        </w:trPr>
        <w:tc>
          <w:tcPr>
            <w:tcW w:w="21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법원</w:t>
            </w:r>
          </w:p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행정처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1"/>
                <w:szCs w:val="21"/>
              </w:rPr>
              <w:t>변호사에게 법원행정처의 전자소송, 전자등기, 전자공탁업무 등 이용 서비스 제공, 법원도서관의 도서대출 서비스 제공 등</w:t>
            </w:r>
          </w:p>
        </w:tc>
        <w:tc>
          <w:tcPr>
            <w:tcW w:w="24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spacing w:val="-10"/>
                <w:kern w:val="0"/>
                <w:sz w:val="21"/>
                <w:szCs w:val="21"/>
              </w:rPr>
              <w:t>등록번호, 소속회, 성명, 사무소주소, 전화번호, 개업유무, 사무실명칭, 대표변호사 성명</w:t>
            </w: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0FE3" w:rsidRPr="00B40FE3" w:rsidRDefault="00B40FE3" w:rsidP="00B40FE3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  <w:tr w:rsidR="00B40FE3" w:rsidRPr="00B40FE3" w:rsidTr="00B40FE3">
        <w:trPr>
          <w:trHeight w:val="2019"/>
          <w:jc w:val="center"/>
        </w:trPr>
        <w:tc>
          <w:tcPr>
            <w:tcW w:w="21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헌법</w:t>
            </w:r>
          </w:p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kern w:val="0"/>
                <w:sz w:val="21"/>
                <w:szCs w:val="21"/>
              </w:rPr>
              <w:t>재판소</w:t>
            </w:r>
          </w:p>
        </w:tc>
        <w:tc>
          <w:tcPr>
            <w:tcW w:w="289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1"/>
                <w:szCs w:val="21"/>
              </w:rPr>
              <w:t>변호사에게 전자헌법재판센터</w:t>
            </w:r>
            <w:r w:rsidRPr="00B40FE3">
              <w:rPr>
                <w:rFonts w:ascii="바탕" w:eastAsia="굴림" w:hAnsi="굴림" w:cs="굴림"/>
                <w:color w:val="000000"/>
                <w:kern w:val="0"/>
                <w:szCs w:val="20"/>
              </w:rPr>
              <w:br/>
            </w:r>
            <w:r w:rsidRPr="00B40FE3">
              <w:rPr>
                <w:rFonts w:ascii="휴먼명조" w:eastAsia="휴먼명조" w:hAnsi="굴림" w:cs="굴림" w:hint="eastAsia"/>
                <w:color w:val="000000"/>
                <w:spacing w:val="-2"/>
                <w:kern w:val="0"/>
                <w:sz w:val="21"/>
                <w:szCs w:val="21"/>
              </w:rPr>
              <w:t>이용 서비스 제공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B40FE3" w:rsidRPr="00B40FE3" w:rsidRDefault="00B40FE3" w:rsidP="00B40FE3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  <w:tc>
          <w:tcPr>
            <w:tcW w:w="0" w:type="auto"/>
            <w:vMerge/>
            <w:tcBorders>
              <w:top w:val="double" w:sz="6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40FE3" w:rsidRPr="00B40FE3" w:rsidRDefault="00B40FE3" w:rsidP="00B40FE3">
            <w:pPr>
              <w:widowControl/>
              <w:wordWrap/>
              <w:autoSpaceDE/>
              <w:autoSpaceDN/>
              <w:jc w:val="left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</w:p>
        </w:tc>
      </w:tr>
    </w:tbl>
    <w:p w:rsidR="00B40FE3" w:rsidRDefault="00B40FE3" w:rsidP="00B40FE3">
      <w:pPr>
        <w:snapToGrid w:val="0"/>
        <w:spacing w:line="432" w:lineRule="auto"/>
        <w:ind w:left="2708" w:hanging="2708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B40FE3" w:rsidRDefault="00B40FE3" w:rsidP="00B40FE3">
      <w:pPr>
        <w:snapToGrid w:val="0"/>
        <w:spacing w:line="432" w:lineRule="auto"/>
        <w:ind w:left="2708" w:hanging="2708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B40FE3" w:rsidRPr="00B40FE3" w:rsidRDefault="00B40FE3" w:rsidP="00B40FE3">
      <w:pPr>
        <w:snapToGrid w:val="0"/>
        <w:spacing w:line="432" w:lineRule="auto"/>
        <w:ind w:left="2708" w:hanging="2708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p w:rsidR="00B40FE3" w:rsidRPr="00B40FE3" w:rsidRDefault="00B40FE3" w:rsidP="00B40FE3">
      <w:pPr>
        <w:snapToGrid w:val="0"/>
        <w:spacing w:line="384" w:lineRule="auto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40FE3">
        <w:rPr>
          <w:rFonts w:ascii="바탕" w:eastAsia="굴림" w:hAnsi="굴림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>
                <wp:extent cx="516255" cy="179705"/>
                <wp:effectExtent l="0" t="3810" r="1905" b="0"/>
                <wp:docPr id="2" name="_x416480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179705"/>
                        </a:xfrm>
                        <a:prstGeom prst="rect">
                          <a:avLst/>
                        </a:prstGeom>
                        <a:solidFill>
                          <a:srgbClr val="DEDED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40FE3" w:rsidRDefault="00B40FE3" w:rsidP="00B40FE3">
                            <w:pPr>
                              <w:pStyle w:val="af"/>
                            </w:pPr>
                            <w:r>
                              <w:rPr>
                                <w:rFonts w:eastAsia="-윤고딕120" w:hint="eastAsia"/>
                              </w:rPr>
                              <w:t xml:space="preserve">별표 </w:t>
                            </w:r>
                            <w:r>
                              <w:rPr>
                                <w:rFonts w:eastAsia="-윤고딕1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_x416480176" o:spid="_x0000_s1028" style="width:40.6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" fillcolor="#dedede" stroked="f">
                <v:textbox>
                  <w:txbxContent>
                    <w:p w:rsidR="00B40FE3" w:rsidRDefault="00B40FE3" w:rsidP="00B40FE3">
                      <w:pPr>
                        <w:pStyle w:val="af"/>
                      </w:pPr>
                      <w:r>
                        <w:rPr>
                          <w:rFonts w:eastAsia="-윤고딕120" w:hint="eastAsia"/>
                        </w:rPr>
                        <w:t xml:space="preserve">별표 </w:t>
                      </w:r>
                      <w:r>
                        <w:rPr>
                          <w:rFonts w:eastAsia="-윤고딕120"/>
                        </w:rPr>
                        <w:t>2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B40FE3" w:rsidRPr="00B40FE3" w:rsidRDefault="00B40FE3" w:rsidP="00B40FE3">
      <w:pPr>
        <w:wordWrap/>
        <w:snapToGrid w:val="0"/>
        <w:spacing w:line="400" w:lineRule="auto"/>
        <w:jc w:val="center"/>
        <w:textAlignment w:val="baseline"/>
        <w:rPr>
          <w:rFonts w:ascii="바탕" w:eastAsia="굴림" w:hAnsi="굴림" w:cs="굴림"/>
          <w:color w:val="000000"/>
          <w:kern w:val="0"/>
          <w:szCs w:val="20"/>
        </w:rPr>
      </w:pPr>
      <w:r w:rsidRPr="00B40FE3">
        <w:rPr>
          <w:rFonts w:ascii="-윤고딕140" w:eastAsia="-윤고딕140" w:hAnsi="굴림" w:cs="굴림" w:hint="eastAsia"/>
          <w:b/>
          <w:bCs/>
          <w:color w:val="000000"/>
          <w:kern w:val="0"/>
          <w:sz w:val="32"/>
          <w:szCs w:val="32"/>
        </w:rPr>
        <w:t>개인정보의 처리 및 보유 기간</w:t>
      </w:r>
    </w:p>
    <w:p w:rsidR="00B40FE3" w:rsidRPr="00B40FE3" w:rsidRDefault="00B40FE3" w:rsidP="00B40FE3">
      <w:pPr>
        <w:snapToGrid w:val="0"/>
        <w:spacing w:line="432" w:lineRule="auto"/>
        <w:ind w:left="240" w:hanging="240"/>
        <w:textAlignment w:val="baseline"/>
        <w:rPr>
          <w:rFonts w:ascii="바탕" w:eastAsia="굴림" w:hAnsi="굴림" w:cs="굴림"/>
          <w:color w:val="000000"/>
          <w:kern w:val="0"/>
          <w:sz w:val="24"/>
          <w:szCs w:val="24"/>
        </w:rPr>
      </w:pP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9"/>
        <w:gridCol w:w="7339"/>
      </w:tblGrid>
      <w:tr w:rsidR="00B40FE3" w:rsidRPr="00B40FE3" w:rsidTr="00B40FE3">
        <w:trPr>
          <w:trHeight w:val="579"/>
          <w:jc w:val="center"/>
        </w:trPr>
        <w:tc>
          <w:tcPr>
            <w:tcW w:w="1679" w:type="dxa"/>
            <w:tcBorders>
              <w:top w:val="single" w:sz="12" w:space="0" w:color="000000"/>
              <w:left w:val="single" w:sz="12" w:space="0" w:color="000000"/>
              <w:bottom w:val="double" w:sz="6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KoPub바탕체 Light" w:eastAsia="KoPub바탕체 Light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보유기간</w:t>
            </w:r>
          </w:p>
        </w:tc>
        <w:tc>
          <w:tcPr>
            <w:tcW w:w="7339" w:type="dxa"/>
            <w:tcBorders>
              <w:top w:val="single" w:sz="12" w:space="0" w:color="000000"/>
              <w:left w:val="single" w:sz="2" w:space="0" w:color="000000"/>
              <w:bottom w:val="double" w:sz="6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KoPub바탕체 Light" w:eastAsia="KoPub바탕체 Light" w:hAnsi="굴림" w:cs="굴림" w:hint="eastAsia"/>
                <w:b/>
                <w:bCs/>
                <w:color w:val="000000"/>
                <w:kern w:val="0"/>
                <w:sz w:val="21"/>
                <w:szCs w:val="21"/>
              </w:rPr>
              <w:t>대상 개인정보파일</w:t>
            </w:r>
          </w:p>
        </w:tc>
      </w:tr>
      <w:tr w:rsidR="00B40FE3" w:rsidRPr="00B40FE3" w:rsidTr="00B40FE3">
        <w:trPr>
          <w:trHeight w:val="963"/>
          <w:jc w:val="center"/>
        </w:trPr>
        <w:tc>
          <w:tcPr>
            <w:tcW w:w="1679" w:type="dxa"/>
            <w:tcBorders>
              <w:top w:val="double" w:sz="6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영구</w:t>
            </w:r>
          </w:p>
        </w:tc>
        <w:tc>
          <w:tcPr>
            <w:tcW w:w="7339" w:type="dxa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ind w:left="384" w:hanging="38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spacing w:val="-2"/>
                <w:kern w:val="0"/>
                <w:sz w:val="21"/>
                <w:szCs w:val="21"/>
              </w:rPr>
              <w:t>회원정보시스템에 전자적으로 기록된 회원정보에 관한 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78" w:hanging="37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개인회원등의 자격등록에 관한 개인정보파일</w:t>
            </w:r>
          </w:p>
        </w:tc>
      </w:tr>
      <w:tr w:rsidR="00B40FE3" w:rsidRPr="00B40FE3" w:rsidTr="00B40FE3">
        <w:trPr>
          <w:trHeight w:val="963"/>
          <w:jc w:val="center"/>
        </w:trPr>
        <w:tc>
          <w:tcPr>
            <w:tcW w:w="1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준영구</w:t>
            </w:r>
          </w:p>
        </w:tc>
        <w:tc>
          <w:tcPr>
            <w:tcW w:w="7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ind w:left="362" w:hanging="36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개인회원등의 등록거부 및 등록취소에 관한 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88" w:hanging="3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회원의 징계에 관한 개인정보파일</w:t>
            </w:r>
          </w:p>
        </w:tc>
      </w:tr>
      <w:tr w:rsidR="00B40FE3" w:rsidRPr="00B40FE3" w:rsidTr="00B40FE3">
        <w:trPr>
          <w:trHeight w:val="579"/>
          <w:jc w:val="center"/>
        </w:trPr>
        <w:tc>
          <w:tcPr>
            <w:tcW w:w="1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7년</w:t>
            </w:r>
          </w:p>
        </w:tc>
        <w:tc>
          <w:tcPr>
            <w:tcW w:w="7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ind w:left="388" w:hanging="3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법학전문대학원평가위원회의 평가에 관한 개인정보파일</w:t>
            </w:r>
          </w:p>
        </w:tc>
      </w:tr>
      <w:tr w:rsidR="00B40FE3" w:rsidRPr="00B40FE3" w:rsidTr="00B40FE3">
        <w:trPr>
          <w:trHeight w:val="2499"/>
          <w:jc w:val="center"/>
        </w:trPr>
        <w:tc>
          <w:tcPr>
            <w:tcW w:w="1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5년</w:t>
            </w:r>
          </w:p>
        </w:tc>
        <w:tc>
          <w:tcPr>
            <w:tcW w:w="7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ind w:left="366" w:hanging="36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개인회원등의 개업신고 및 이전신고 등 각종 신고의 처리에 관한 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22" w:hanging="32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법인회원의 설립 및 정관변경 등 각종 신청</w:t>
            </w:r>
            <w:r w:rsidRPr="00B40FE3">
              <w:rPr>
                <w:rFonts w:ascii="MS Mincho" w:eastAsia="MS Mincho" w:hAnsi="MS Mincho" w:cs="MS Mincho" w:hint="eastAsia"/>
                <w:color w:val="000000"/>
                <w:kern w:val="0"/>
                <w:sz w:val="21"/>
                <w:szCs w:val="21"/>
              </w:rPr>
              <w:t>․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신고의 처리에 관한 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38" w:hanging="33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spacing w:val="-14"/>
                <w:kern w:val="0"/>
                <w:sz w:val="21"/>
                <w:szCs w:val="21"/>
              </w:rPr>
              <w:t>국가기관, 공공기관 및 단체 등의 변호사 추천 의뢰에 의한 회원 추천에</w:t>
            </w:r>
            <w:r w:rsidRPr="00B40FE3">
              <w:rPr>
                <w:rFonts w:ascii="바탕" w:eastAsia="-윤명조120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관한 개인정보파일</w:t>
            </w:r>
          </w:p>
        </w:tc>
      </w:tr>
      <w:tr w:rsidR="00B40FE3" w:rsidRPr="00B40FE3" w:rsidTr="00B40FE3">
        <w:trPr>
          <w:trHeight w:val="1731"/>
          <w:jc w:val="center"/>
        </w:trPr>
        <w:tc>
          <w:tcPr>
            <w:tcW w:w="1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3년</w:t>
            </w:r>
          </w:p>
        </w:tc>
        <w:tc>
          <w:tcPr>
            <w:tcW w:w="7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ind w:left="360" w:hanging="360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변호사시험합격자 및 개인회원의 연수에 관한 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62" w:hanging="36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임원, 이사회, 총회 및 위원회의 구성 및 관리에 관한 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64" w:hanging="364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spacing w:val="-12"/>
                <w:kern w:val="0"/>
                <w:sz w:val="21"/>
                <w:szCs w:val="21"/>
              </w:rPr>
              <w:t>선거인명부 작성 및 선거홍보물 발송 등 대의원 및 협회장 선거에 관한</w:t>
            </w:r>
            <w:r w:rsidRPr="00B40FE3">
              <w:rPr>
                <w:rFonts w:ascii="바탕" w:eastAsia="-윤명조120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개인정보파일</w:t>
            </w:r>
          </w:p>
        </w:tc>
      </w:tr>
      <w:tr w:rsidR="00B40FE3" w:rsidRPr="00B40FE3" w:rsidTr="00B40FE3">
        <w:trPr>
          <w:trHeight w:val="2115"/>
          <w:jc w:val="center"/>
        </w:trPr>
        <w:tc>
          <w:tcPr>
            <w:tcW w:w="167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1년</w:t>
            </w:r>
          </w:p>
        </w:tc>
        <w:tc>
          <w:tcPr>
            <w:tcW w:w="7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ind w:left="388" w:hanging="3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회원의 신분증 발급 및 회원명부의 발간에 관한 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62" w:hanging="362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spacing w:val="-14"/>
                <w:kern w:val="0"/>
                <w:sz w:val="21"/>
                <w:szCs w:val="21"/>
              </w:rPr>
              <w:t>토론회</w:t>
            </w:r>
            <w:r w:rsidRPr="00B40FE3">
              <w:rPr>
                <w:rFonts w:ascii="MS Mincho" w:eastAsia="MS Mincho" w:hAnsi="MS Mincho" w:cs="MS Mincho" w:hint="eastAsia"/>
                <w:color w:val="000000"/>
                <w:spacing w:val="-14"/>
                <w:kern w:val="0"/>
                <w:sz w:val="21"/>
                <w:szCs w:val="21"/>
              </w:rPr>
              <w:t>․</w:t>
            </w:r>
            <w:r w:rsidRPr="00B40FE3">
              <w:rPr>
                <w:rFonts w:ascii="-윤명조120" w:eastAsia="-윤명조120" w:hAnsi="굴림" w:cs="굴림" w:hint="eastAsia"/>
                <w:color w:val="000000"/>
                <w:spacing w:val="-14"/>
                <w:kern w:val="0"/>
                <w:sz w:val="21"/>
                <w:szCs w:val="21"/>
              </w:rPr>
              <w:t>세미나 개최 등 이 회의 행사 안내 및 참가신청 접수 등에 관한</w:t>
            </w:r>
            <w:r w:rsidRPr="00B40FE3">
              <w:rPr>
                <w:rFonts w:ascii="바탕" w:eastAsia="-윤명조120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개인정보파일</w:t>
            </w:r>
          </w:p>
          <w:p w:rsidR="00B40FE3" w:rsidRPr="00B40FE3" w:rsidRDefault="00B40FE3" w:rsidP="00B40FE3">
            <w:pPr>
              <w:snapToGrid w:val="0"/>
              <w:spacing w:line="384" w:lineRule="auto"/>
              <w:ind w:left="366" w:hanging="366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spacing w:val="-6"/>
                <w:kern w:val="0"/>
                <w:sz w:val="21"/>
                <w:szCs w:val="21"/>
              </w:rPr>
              <w:t>대한변협신문 및 인권과 정의 등의 배송 등 재화 또는 서비스 제공에</w:t>
            </w:r>
            <w:r w:rsidRPr="00B40FE3">
              <w:rPr>
                <w:rFonts w:ascii="바탕" w:eastAsia="-윤명조120" w:hAnsi="굴림" w:cs="굴림"/>
                <w:color w:val="000000"/>
                <w:kern w:val="0"/>
                <w:sz w:val="21"/>
                <w:szCs w:val="21"/>
              </w:rPr>
              <w:t xml:space="preserve">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관한 개인정보파일</w:t>
            </w:r>
          </w:p>
        </w:tc>
      </w:tr>
      <w:tr w:rsidR="00B40FE3" w:rsidRPr="00B40FE3" w:rsidTr="00B40FE3">
        <w:trPr>
          <w:trHeight w:val="1416"/>
          <w:jc w:val="center"/>
        </w:trPr>
        <w:tc>
          <w:tcPr>
            <w:tcW w:w="167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lastRenderedPageBreak/>
              <w:t>인터넷 홈페이지</w:t>
            </w:r>
          </w:p>
          <w:p w:rsidR="00B40FE3" w:rsidRPr="00B40FE3" w:rsidRDefault="00B40FE3" w:rsidP="00B40FE3">
            <w:pPr>
              <w:wordWrap/>
              <w:snapToGrid w:val="0"/>
              <w:spacing w:line="384" w:lineRule="auto"/>
              <w:ind w:left="120" w:hanging="120"/>
              <w:jc w:val="center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탈퇴시까지</w:t>
            </w:r>
          </w:p>
        </w:tc>
        <w:tc>
          <w:tcPr>
            <w:tcW w:w="7339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40FE3" w:rsidRPr="00B40FE3" w:rsidRDefault="00B40FE3" w:rsidP="00B40FE3">
            <w:pPr>
              <w:snapToGrid w:val="0"/>
              <w:spacing w:line="384" w:lineRule="auto"/>
              <w:ind w:left="388" w:hanging="388"/>
              <w:textAlignment w:val="baseline"/>
              <w:rPr>
                <w:rFonts w:ascii="바탕" w:eastAsia="굴림" w:hAnsi="굴림" w:cs="굴림"/>
                <w:color w:val="000000"/>
                <w:kern w:val="0"/>
                <w:szCs w:val="20"/>
              </w:rPr>
            </w:pPr>
            <w:r w:rsidRPr="00B40FE3">
              <w:rPr>
                <w:rFonts w:ascii="-윤명조120" w:eastAsia="-윤명조120" w:hAnsi="-윤명조120" w:cs="굴림" w:hint="eastAsia"/>
                <w:color w:val="000000"/>
                <w:kern w:val="0"/>
                <w:sz w:val="21"/>
                <w:szCs w:val="21"/>
              </w:rPr>
              <w:t xml:space="preserve">○ </w:t>
            </w:r>
            <w:r w:rsidRPr="00B40FE3">
              <w:rPr>
                <w:rFonts w:ascii="-윤명조120" w:eastAsia="-윤명조120" w:hAnsi="굴림" w:cs="굴림" w:hint="eastAsia"/>
                <w:color w:val="000000"/>
                <w:kern w:val="0"/>
                <w:sz w:val="21"/>
                <w:szCs w:val="21"/>
              </w:rPr>
              <w:t>인터넷 홈페이지의 회원 가입 및 관리에 관한 개인정보파일</w:t>
            </w:r>
          </w:p>
        </w:tc>
      </w:tr>
    </w:tbl>
    <w:p w:rsidR="00B40FE3" w:rsidRPr="00B40FE3" w:rsidRDefault="00B40FE3" w:rsidP="00B40FE3">
      <w:pPr>
        <w:pStyle w:val="a4"/>
        <w:spacing w:line="276" w:lineRule="auto"/>
        <w:ind w:right="1800"/>
      </w:pPr>
    </w:p>
    <w:sectPr w:rsidR="00B40FE3" w:rsidRPr="00B40FE3" w:rsidSect="0094775D">
      <w:pgSz w:w="11906" w:h="16838"/>
      <w:pgMar w:top="1701" w:right="1134" w:bottom="1440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7C73" w:rsidRDefault="009C7C73" w:rsidP="00BB2A04">
      <w:r>
        <w:separator/>
      </w:r>
    </w:p>
  </w:endnote>
  <w:endnote w:type="continuationSeparator" w:id="0">
    <w:p w:rsidR="009C7C73" w:rsidRDefault="009C7C73" w:rsidP="00BB2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Y울릉도M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명조3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명조14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-윤고딕1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33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산돌고딕 L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명조12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-윤고딕140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휴먼명조"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KoPub바탕체 Light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7C73" w:rsidRDefault="009C7C73" w:rsidP="00BB2A04">
      <w:r>
        <w:separator/>
      </w:r>
    </w:p>
  </w:footnote>
  <w:footnote w:type="continuationSeparator" w:id="0">
    <w:p w:rsidR="009C7C73" w:rsidRDefault="009C7C73" w:rsidP="00BB2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50B"/>
    <w:rsid w:val="0011107E"/>
    <w:rsid w:val="00277EA6"/>
    <w:rsid w:val="00347555"/>
    <w:rsid w:val="00367163"/>
    <w:rsid w:val="004B441E"/>
    <w:rsid w:val="007A581D"/>
    <w:rsid w:val="0094775D"/>
    <w:rsid w:val="00955078"/>
    <w:rsid w:val="009C7C73"/>
    <w:rsid w:val="00A46FD7"/>
    <w:rsid w:val="00B40FE3"/>
    <w:rsid w:val="00BB2A04"/>
    <w:rsid w:val="00D9750B"/>
    <w:rsid w:val="00F7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11764C-32CA-4858-B347-A5164737E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581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4">
    <w:name w:val="xl64"/>
    <w:basedOn w:val="a"/>
    <w:rsid w:val="00D9750B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36"/>
      <w:szCs w:val="36"/>
    </w:rPr>
  </w:style>
  <w:style w:type="paragraph" w:customStyle="1" w:styleId="xl65">
    <w:name w:val="xl65"/>
    <w:basedOn w:val="a"/>
    <w:rsid w:val="00D9750B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xl72">
    <w:name w:val="xl72"/>
    <w:basedOn w:val="a"/>
    <w:rsid w:val="00D9750B"/>
    <w:pPr>
      <w:widowControl/>
      <w:wordWrap/>
      <w:autoSpaceDE/>
      <w:autoSpaceDN/>
      <w:snapToGrid w:val="0"/>
      <w:spacing w:line="384" w:lineRule="auto"/>
      <w:jc w:val="center"/>
    </w:pPr>
    <w:rPr>
      <w:rFonts w:ascii="맑은 고딕" w:eastAsia="맑은 고딕" w:hAnsi="맑은 고딕" w:cs="굴림"/>
      <w:color w:val="000000"/>
      <w:kern w:val="0"/>
      <w:sz w:val="22"/>
    </w:rPr>
  </w:style>
  <w:style w:type="paragraph" w:customStyle="1" w:styleId="a4">
    <w:name w:val="바탕글"/>
    <w:basedOn w:val="a"/>
    <w:rsid w:val="00D9750B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5">
    <w:name w:val="header"/>
    <w:basedOn w:val="a"/>
    <w:link w:val="Char"/>
    <w:uiPriority w:val="99"/>
    <w:semiHidden/>
    <w:unhideWhenUsed/>
    <w:rsid w:val="00BB2A0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semiHidden/>
    <w:rsid w:val="00BB2A04"/>
  </w:style>
  <w:style w:type="paragraph" w:styleId="a6">
    <w:name w:val="footer"/>
    <w:basedOn w:val="a"/>
    <w:link w:val="Char0"/>
    <w:uiPriority w:val="99"/>
    <w:semiHidden/>
    <w:unhideWhenUsed/>
    <w:rsid w:val="00BB2A0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semiHidden/>
    <w:rsid w:val="00BB2A04"/>
  </w:style>
  <w:style w:type="paragraph" w:customStyle="1" w:styleId="msonormal0">
    <w:name w:val="msonormal"/>
    <w:basedOn w:val="a"/>
    <w:rsid w:val="00B40FE3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7">
    <w:name w:val="Title"/>
    <w:basedOn w:val="a"/>
    <w:link w:val="Char1"/>
    <w:uiPriority w:val="10"/>
    <w:qFormat/>
    <w:rsid w:val="00B40FE3"/>
    <w:pPr>
      <w:wordWrap/>
      <w:snapToGrid w:val="0"/>
      <w:spacing w:line="384" w:lineRule="auto"/>
      <w:jc w:val="center"/>
      <w:textAlignment w:val="baseline"/>
    </w:pPr>
    <w:rPr>
      <w:rFonts w:ascii="HY울릉도M" w:eastAsia="굴림" w:hAnsi="굴림" w:cs="굴림"/>
      <w:color w:val="000000"/>
      <w:kern w:val="0"/>
      <w:sz w:val="40"/>
      <w:szCs w:val="40"/>
    </w:rPr>
  </w:style>
  <w:style w:type="character" w:customStyle="1" w:styleId="Char1">
    <w:name w:val="제목 Char"/>
    <w:basedOn w:val="a0"/>
    <w:link w:val="a7"/>
    <w:uiPriority w:val="10"/>
    <w:rsid w:val="00B40FE3"/>
    <w:rPr>
      <w:rFonts w:ascii="HY울릉도M" w:eastAsia="굴림" w:hAnsi="굴림" w:cs="굴림"/>
      <w:color w:val="000000"/>
      <w:kern w:val="0"/>
      <w:sz w:val="40"/>
      <w:szCs w:val="40"/>
    </w:rPr>
  </w:style>
  <w:style w:type="paragraph" w:customStyle="1" w:styleId="a8">
    <w:name w:val="개정"/>
    <w:basedOn w:val="a"/>
    <w:rsid w:val="00B40FE3"/>
    <w:pPr>
      <w:tabs>
        <w:tab w:val="left" w:pos="458"/>
        <w:tab w:val="left" w:pos="750"/>
        <w:tab w:val="left" w:pos="1074"/>
        <w:tab w:val="left" w:pos="1434"/>
      </w:tabs>
      <w:snapToGrid w:val="0"/>
      <w:spacing w:line="360" w:lineRule="auto"/>
      <w:textAlignment w:val="baseline"/>
    </w:pPr>
    <w:rPr>
      <w:rFonts w:ascii="-윤명조320" w:eastAsia="굴림" w:hAnsi="굴림" w:cs="굴림"/>
      <w:color w:val="000000"/>
      <w:spacing w:val="-8"/>
      <w:w w:val="98"/>
      <w:kern w:val="0"/>
      <w:sz w:val="16"/>
      <w:szCs w:val="16"/>
    </w:rPr>
  </w:style>
  <w:style w:type="paragraph" w:customStyle="1" w:styleId="a9">
    <w:name w:val="장제목"/>
    <w:basedOn w:val="a"/>
    <w:rsid w:val="00B40FE3"/>
    <w:pPr>
      <w:wordWrap/>
      <w:snapToGrid w:val="0"/>
      <w:spacing w:after="400" w:line="400" w:lineRule="auto"/>
      <w:jc w:val="center"/>
      <w:textAlignment w:val="baseline"/>
    </w:pPr>
    <w:rPr>
      <w:rFonts w:ascii="-윤명조140" w:eastAsia="굴림" w:hAnsi="굴림" w:cs="굴림"/>
      <w:color w:val="000000"/>
      <w:spacing w:val="-14"/>
      <w:kern w:val="0"/>
      <w:sz w:val="28"/>
      <w:szCs w:val="28"/>
    </w:rPr>
  </w:style>
  <w:style w:type="paragraph" w:customStyle="1" w:styleId="aa">
    <w:name w:val="조 위"/>
    <w:basedOn w:val="a"/>
    <w:rsid w:val="00B40FE3"/>
    <w:pPr>
      <w:snapToGrid w:val="0"/>
      <w:spacing w:before="80" w:line="400" w:lineRule="auto"/>
      <w:ind w:left="500" w:hanging="250"/>
      <w:textAlignment w:val="baseline"/>
    </w:pPr>
    <w:rPr>
      <w:rFonts w:ascii="-윤명조320" w:eastAsia="굴림" w:hAnsi="굴림" w:cs="굴림"/>
      <w:color w:val="000000"/>
      <w:spacing w:val="-8"/>
      <w:w w:val="98"/>
      <w:kern w:val="0"/>
      <w:sz w:val="21"/>
      <w:szCs w:val="21"/>
    </w:rPr>
  </w:style>
  <w:style w:type="paragraph" w:customStyle="1" w:styleId="1">
    <w:name w:val="본문 밑 1."/>
    <w:basedOn w:val="a"/>
    <w:rsid w:val="00B40FE3"/>
    <w:pPr>
      <w:snapToGrid w:val="0"/>
      <w:spacing w:line="400" w:lineRule="auto"/>
      <w:ind w:left="844" w:hanging="292"/>
      <w:textAlignment w:val="baseline"/>
    </w:pPr>
    <w:rPr>
      <w:rFonts w:ascii="-윤명조320" w:eastAsia="굴림" w:hAnsi="굴림" w:cs="굴림"/>
      <w:color w:val="000000"/>
      <w:spacing w:val="-8"/>
      <w:w w:val="98"/>
      <w:kern w:val="0"/>
      <w:sz w:val="21"/>
      <w:szCs w:val="21"/>
    </w:rPr>
  </w:style>
  <w:style w:type="paragraph" w:customStyle="1" w:styleId="ab">
    <w:name w:val="본문 밑 ①"/>
    <w:basedOn w:val="a"/>
    <w:rsid w:val="00B40FE3"/>
    <w:pPr>
      <w:snapToGrid w:val="0"/>
      <w:spacing w:line="400" w:lineRule="auto"/>
      <w:ind w:left="260"/>
      <w:textAlignment w:val="baseline"/>
    </w:pPr>
    <w:rPr>
      <w:rFonts w:ascii="-윤명조320" w:eastAsia="굴림" w:hAnsi="굴림" w:cs="굴림"/>
      <w:color w:val="000000"/>
      <w:spacing w:val="-8"/>
      <w:w w:val="98"/>
      <w:kern w:val="0"/>
      <w:sz w:val="21"/>
      <w:szCs w:val="21"/>
    </w:rPr>
  </w:style>
  <w:style w:type="paragraph" w:customStyle="1" w:styleId="ac">
    <w:name w:val="본문 밑 가"/>
    <w:basedOn w:val="a"/>
    <w:rsid w:val="00B40FE3"/>
    <w:pPr>
      <w:snapToGrid w:val="0"/>
      <w:spacing w:line="400" w:lineRule="auto"/>
      <w:ind w:left="1294" w:hanging="368"/>
      <w:textAlignment w:val="baseline"/>
    </w:pPr>
    <w:rPr>
      <w:rFonts w:ascii="-윤명조320" w:eastAsia="굴림" w:hAnsi="굴림" w:cs="굴림"/>
      <w:color w:val="000000"/>
      <w:spacing w:val="-8"/>
      <w:w w:val="98"/>
      <w:kern w:val="0"/>
      <w:sz w:val="21"/>
      <w:szCs w:val="21"/>
    </w:rPr>
  </w:style>
  <w:style w:type="paragraph" w:customStyle="1" w:styleId="ad">
    <w:name w:val="절제목"/>
    <w:basedOn w:val="a"/>
    <w:rsid w:val="00B40FE3"/>
    <w:pPr>
      <w:wordWrap/>
      <w:snapToGrid w:val="0"/>
      <w:spacing w:after="200" w:line="400" w:lineRule="auto"/>
      <w:jc w:val="center"/>
      <w:textAlignment w:val="baseline"/>
    </w:pPr>
    <w:rPr>
      <w:rFonts w:ascii="-윤명조140" w:eastAsia="굴림" w:hAnsi="굴림" w:cs="굴림"/>
      <w:color w:val="000000"/>
      <w:spacing w:val="-14"/>
      <w:kern w:val="0"/>
      <w:sz w:val="26"/>
      <w:szCs w:val="26"/>
    </w:rPr>
  </w:style>
  <w:style w:type="paragraph" w:customStyle="1" w:styleId="ae">
    <w:name w:val="부칙"/>
    <w:basedOn w:val="a"/>
    <w:rsid w:val="00B40FE3"/>
    <w:pPr>
      <w:snapToGrid w:val="0"/>
      <w:spacing w:before="300" w:after="300" w:line="400" w:lineRule="auto"/>
      <w:ind w:left="3040"/>
      <w:textAlignment w:val="baseline"/>
    </w:pPr>
    <w:rPr>
      <w:rFonts w:ascii="-윤명조140" w:eastAsia="굴림" w:hAnsi="굴림" w:cs="굴림"/>
      <w:color w:val="000000"/>
      <w:spacing w:val="-14"/>
      <w:kern w:val="0"/>
      <w:sz w:val="28"/>
      <w:szCs w:val="28"/>
    </w:rPr>
  </w:style>
  <w:style w:type="paragraph" w:customStyle="1" w:styleId="af">
    <w:name w:val="별지"/>
    <w:basedOn w:val="a"/>
    <w:rsid w:val="00B40FE3"/>
    <w:pPr>
      <w:wordWrap/>
      <w:snapToGrid w:val="0"/>
      <w:spacing w:line="400" w:lineRule="auto"/>
      <w:jc w:val="center"/>
      <w:textAlignment w:val="baseline"/>
    </w:pPr>
    <w:rPr>
      <w:rFonts w:ascii="-윤고딕120" w:eastAsia="굴림" w:hAnsi="굴림" w:cs="굴림"/>
      <w:color w:val="000000"/>
      <w:spacing w:val="-8"/>
      <w:w w:val="98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01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3405</Words>
  <Characters>19412</Characters>
  <Application>Microsoft Office Word</Application>
  <DocSecurity>0</DocSecurity>
  <Lines>161</Lines>
  <Paragraphs>45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김다혜</dc:creator>
  <cp:lastModifiedBy>이정호</cp:lastModifiedBy>
  <cp:revision>2</cp:revision>
  <dcterms:created xsi:type="dcterms:W3CDTF">2023-06-15T05:51:00Z</dcterms:created>
  <dcterms:modified xsi:type="dcterms:W3CDTF">2023-06-15T05:51:00Z</dcterms:modified>
</cp:coreProperties>
</file>